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E5D63" w14:textId="2ABF22AF" w:rsidR="002753BD" w:rsidRPr="00036DEA" w:rsidRDefault="00837DF1" w:rsidP="00A14248">
      <w:pPr>
        <w:pBdr>
          <w:top w:val="single" w:sz="4" w:space="1" w:color="auto"/>
          <w:left w:val="single" w:sz="4" w:space="4" w:color="auto"/>
          <w:bottom w:val="single" w:sz="4" w:space="1" w:color="auto"/>
          <w:right w:val="single" w:sz="4" w:space="4" w:color="auto"/>
        </w:pBdr>
        <w:jc w:val="center"/>
        <w:rPr>
          <w:rFonts w:cstheme="minorHAnsi"/>
          <w:b/>
          <w:caps/>
          <w:sz w:val="28"/>
          <w:szCs w:val="28"/>
        </w:rPr>
      </w:pPr>
      <w:r w:rsidRPr="00036DEA">
        <w:rPr>
          <w:rFonts w:cstheme="minorHAnsi"/>
          <w:b/>
          <w:caps/>
          <w:sz w:val="28"/>
          <w:szCs w:val="28"/>
        </w:rPr>
        <w:t>C</w:t>
      </w:r>
      <w:r w:rsidR="00C31A63" w:rsidRPr="00036DEA">
        <w:rPr>
          <w:rFonts w:cstheme="minorHAnsi"/>
          <w:b/>
          <w:caps/>
          <w:sz w:val="28"/>
          <w:szCs w:val="28"/>
        </w:rPr>
        <w:t xml:space="preserve">ontrat-cadre </w:t>
      </w:r>
      <w:r w:rsidRPr="00036DEA">
        <w:rPr>
          <w:rFonts w:cstheme="minorHAnsi"/>
          <w:b/>
          <w:caps/>
          <w:sz w:val="28"/>
          <w:szCs w:val="28"/>
        </w:rPr>
        <w:t>de service</w:t>
      </w:r>
    </w:p>
    <w:p w14:paraId="5B403969" w14:textId="3CC0489B" w:rsidR="00837DF1" w:rsidRPr="00036DEA" w:rsidRDefault="00837DF1" w:rsidP="00A14248">
      <w:pPr>
        <w:pBdr>
          <w:top w:val="single" w:sz="4" w:space="1" w:color="auto"/>
          <w:left w:val="single" w:sz="4" w:space="4" w:color="auto"/>
          <w:bottom w:val="single" w:sz="4" w:space="1" w:color="auto"/>
          <w:right w:val="single" w:sz="4" w:space="4" w:color="auto"/>
        </w:pBdr>
        <w:jc w:val="center"/>
        <w:rPr>
          <w:rFonts w:cstheme="minorHAnsi"/>
          <w:b/>
          <w:sz w:val="28"/>
          <w:szCs w:val="28"/>
        </w:rPr>
      </w:pPr>
      <w:r w:rsidRPr="00036DEA">
        <w:rPr>
          <w:rFonts w:cstheme="minorHAnsi"/>
          <w:b/>
          <w:sz w:val="28"/>
          <w:szCs w:val="28"/>
        </w:rPr>
        <w:t>N</w:t>
      </w:r>
      <w:r w:rsidR="005745FE" w:rsidRPr="00036DEA">
        <w:rPr>
          <w:rFonts w:cstheme="minorHAnsi"/>
          <w:b/>
          <w:sz w:val="28"/>
          <w:szCs w:val="28"/>
        </w:rPr>
        <w:t>° :</w:t>
      </w:r>
      <w:r w:rsidRPr="00036DEA">
        <w:rPr>
          <w:rFonts w:cstheme="minorHAnsi"/>
          <w:b/>
          <w:sz w:val="28"/>
          <w:szCs w:val="28"/>
        </w:rPr>
        <w:t xml:space="preserve"> </w:t>
      </w:r>
      <w:r w:rsidR="008946E5" w:rsidRPr="00036DEA">
        <w:rPr>
          <w:rFonts w:cstheme="minorHAnsi"/>
          <w:b/>
          <w:sz w:val="28"/>
          <w:szCs w:val="28"/>
        </w:rPr>
        <w:t>26-AC3831</w:t>
      </w:r>
    </w:p>
    <w:p w14:paraId="1D2049D7" w14:textId="77777777" w:rsidR="00B74758" w:rsidRPr="00A0440D" w:rsidRDefault="00B74758" w:rsidP="001B3C9D">
      <w:pPr>
        <w:tabs>
          <w:tab w:val="right" w:pos="9327"/>
          <w:tab w:val="left" w:pos="10977"/>
        </w:tabs>
        <w:spacing w:after="240" w:afterAutospacing="0"/>
        <w:jc w:val="both"/>
        <w:rPr>
          <w:rFonts w:cstheme="minorHAnsi"/>
          <w:sz w:val="22"/>
          <w:szCs w:val="22"/>
          <w:u w:val="single"/>
        </w:rPr>
      </w:pPr>
    </w:p>
    <w:p w14:paraId="7ABD736D" w14:textId="77777777" w:rsidR="00B74758" w:rsidRPr="00A0440D" w:rsidRDefault="00B74758" w:rsidP="001B3C9D">
      <w:pPr>
        <w:tabs>
          <w:tab w:val="right" w:pos="9327"/>
          <w:tab w:val="left" w:pos="10977"/>
        </w:tabs>
        <w:spacing w:after="240" w:afterAutospacing="0"/>
        <w:jc w:val="both"/>
        <w:rPr>
          <w:rFonts w:cstheme="minorHAnsi"/>
          <w:sz w:val="22"/>
          <w:szCs w:val="22"/>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A0440D" w14:paraId="7B2F59D0" w14:textId="77777777" w:rsidTr="00CB2123">
        <w:trPr>
          <w:trHeight w:val="702"/>
        </w:trPr>
        <w:tc>
          <w:tcPr>
            <w:tcW w:w="4644" w:type="dxa"/>
            <w:shd w:val="clear" w:color="auto" w:fill="D9D9D9" w:themeFill="background1" w:themeFillShade="D9"/>
            <w:vAlign w:val="center"/>
          </w:tcPr>
          <w:p w14:paraId="1B893E7F" w14:textId="77777777" w:rsidR="00B74758" w:rsidRPr="00A0440D" w:rsidRDefault="00B74758" w:rsidP="00CB2123">
            <w:pPr>
              <w:spacing w:before="120" w:after="120"/>
              <w:rPr>
                <w:rFonts w:cstheme="minorHAnsi"/>
                <w:b/>
                <w:smallCaps/>
                <w:sz w:val="22"/>
                <w:szCs w:val="22"/>
              </w:rPr>
            </w:pPr>
            <w:r w:rsidRPr="00A0440D">
              <w:rPr>
                <w:rFonts w:cstheme="minorHAnsi"/>
                <w:b/>
                <w:smallCaps/>
                <w:sz w:val="22"/>
                <w:szCs w:val="22"/>
              </w:rPr>
              <w:t xml:space="preserve">Date de </w:t>
            </w:r>
            <w:proofErr w:type="gramStart"/>
            <w:r w:rsidRPr="00A0440D">
              <w:rPr>
                <w:rFonts w:cstheme="minorHAnsi"/>
                <w:b/>
                <w:smallCaps/>
                <w:sz w:val="22"/>
                <w:szCs w:val="22"/>
              </w:rPr>
              <w:t>notification:</w:t>
            </w:r>
            <w:proofErr w:type="gramEnd"/>
            <w:r w:rsidRPr="00A0440D">
              <w:rPr>
                <w:rFonts w:cstheme="minorHAnsi"/>
                <w:b/>
                <w:smallCaps/>
                <w:sz w:val="22"/>
                <w:szCs w:val="22"/>
              </w:rPr>
              <w:tab/>
            </w:r>
            <w:r w:rsidRPr="00A0440D">
              <w:rPr>
                <w:rFonts w:cstheme="minorHAnsi"/>
                <w:b/>
                <w:smallCaps/>
                <w:sz w:val="22"/>
                <w:szCs w:val="22"/>
              </w:rPr>
              <w:tab/>
            </w:r>
          </w:p>
        </w:tc>
      </w:tr>
    </w:tbl>
    <w:p w14:paraId="5BF90DC6" w14:textId="77777777" w:rsidR="00543FBE" w:rsidRPr="00A0440D" w:rsidRDefault="00543FBE" w:rsidP="001B3C9D">
      <w:pPr>
        <w:tabs>
          <w:tab w:val="right" w:pos="9327"/>
          <w:tab w:val="left" w:pos="10977"/>
        </w:tabs>
        <w:spacing w:after="240" w:afterAutospacing="0"/>
        <w:jc w:val="both"/>
        <w:rPr>
          <w:rFonts w:cstheme="minorHAnsi"/>
          <w:sz w:val="22"/>
          <w:szCs w:val="22"/>
          <w:u w:val="single"/>
        </w:rPr>
      </w:pPr>
    </w:p>
    <w:p w14:paraId="10C6E585" w14:textId="77777777" w:rsidR="00543FBE" w:rsidRPr="00A0440D" w:rsidRDefault="00543FBE" w:rsidP="001B3C9D">
      <w:pPr>
        <w:tabs>
          <w:tab w:val="right" w:pos="9327"/>
          <w:tab w:val="left" w:pos="10977"/>
        </w:tabs>
        <w:spacing w:after="240" w:afterAutospacing="0"/>
        <w:jc w:val="both"/>
        <w:rPr>
          <w:rFonts w:cstheme="minorHAnsi"/>
          <w:sz w:val="22"/>
          <w:szCs w:val="22"/>
          <w:u w:val="single"/>
        </w:rPr>
      </w:pPr>
    </w:p>
    <w:p w14:paraId="395FCDB3" w14:textId="77777777" w:rsidR="00543FBE" w:rsidRPr="00A0440D" w:rsidRDefault="00543FBE" w:rsidP="001B3C9D">
      <w:pPr>
        <w:tabs>
          <w:tab w:val="right" w:pos="9327"/>
          <w:tab w:val="left" w:pos="10977"/>
        </w:tabs>
        <w:spacing w:after="240" w:afterAutospacing="0"/>
        <w:jc w:val="both"/>
        <w:rPr>
          <w:rFonts w:cstheme="minorHAnsi"/>
          <w:sz w:val="22"/>
          <w:szCs w:val="22"/>
          <w:u w:val="single"/>
        </w:rPr>
      </w:pPr>
    </w:p>
    <w:p w14:paraId="74560B13" w14:textId="23F3DE53" w:rsidR="00543FBE" w:rsidRPr="00A0440D" w:rsidRDefault="00063DD0" w:rsidP="001B3C9D">
      <w:pPr>
        <w:tabs>
          <w:tab w:val="right" w:pos="9327"/>
          <w:tab w:val="left" w:pos="10977"/>
        </w:tabs>
        <w:spacing w:after="240" w:afterAutospacing="0"/>
        <w:jc w:val="both"/>
        <w:rPr>
          <w:rFonts w:cstheme="minorHAnsi"/>
          <w:sz w:val="22"/>
          <w:szCs w:val="22"/>
          <w:u w:val="single"/>
        </w:rPr>
      </w:pPr>
      <w:r w:rsidRPr="00A0440D">
        <w:rPr>
          <w:rFonts w:cstheme="minorHAnsi"/>
          <w:sz w:val="22"/>
          <w:szCs w:val="22"/>
          <w:u w:val="single"/>
        </w:rPr>
        <w:tab/>
      </w:r>
    </w:p>
    <w:p w14:paraId="7FF7BE36" w14:textId="77777777" w:rsidR="00B74758" w:rsidRPr="00A0440D" w:rsidRDefault="00B74758" w:rsidP="00160DE3">
      <w:pPr>
        <w:tabs>
          <w:tab w:val="right" w:pos="9356"/>
        </w:tabs>
        <w:spacing w:before="0" w:beforeAutospacing="0" w:after="0" w:afterAutospacing="0" w:line="300" w:lineRule="atLeast"/>
        <w:jc w:val="both"/>
        <w:rPr>
          <w:rFonts w:cstheme="minorHAnsi"/>
          <w:sz w:val="22"/>
          <w:szCs w:val="22"/>
        </w:rPr>
      </w:pPr>
    </w:p>
    <w:p w14:paraId="5565E2EE" w14:textId="77777777" w:rsidR="00F26086" w:rsidRPr="00A0440D" w:rsidRDefault="00F26086" w:rsidP="00160DE3">
      <w:pPr>
        <w:tabs>
          <w:tab w:val="right" w:pos="9356"/>
        </w:tabs>
        <w:spacing w:before="0" w:beforeAutospacing="0" w:after="0" w:afterAutospacing="0" w:line="300" w:lineRule="atLeast"/>
        <w:jc w:val="both"/>
        <w:rPr>
          <w:rFonts w:cstheme="minorHAnsi"/>
          <w:sz w:val="22"/>
          <w:szCs w:val="22"/>
        </w:rPr>
      </w:pPr>
      <w:r w:rsidRPr="00A0440D">
        <w:rPr>
          <w:rFonts w:cstheme="minorHAnsi"/>
          <w:sz w:val="22"/>
          <w:szCs w:val="22"/>
        </w:rPr>
        <w:t>Le présent contrat est soumis au Code de la commande publique français (CCP) dans sa version en vigueur issue de l'</w:t>
      </w:r>
      <w:hyperlink r:id="rId8" w:history="1">
        <w:r w:rsidRPr="00A0440D">
          <w:rPr>
            <w:rFonts w:cstheme="minorHAnsi"/>
            <w:sz w:val="22"/>
            <w:szCs w:val="22"/>
          </w:rPr>
          <w:t>ordonnance n° 2018-1074 du 26 novembre 2018</w:t>
        </w:r>
      </w:hyperlink>
      <w:r w:rsidRPr="00A0440D">
        <w:rPr>
          <w:rFonts w:cstheme="minorHAnsi"/>
          <w:sz w:val="22"/>
          <w:szCs w:val="22"/>
        </w:rPr>
        <w:t xml:space="preserve"> portant partie législative et du </w:t>
      </w:r>
      <w:hyperlink r:id="rId9" w:history="1">
        <w:r w:rsidRPr="00A0440D">
          <w:rPr>
            <w:rFonts w:cstheme="minorHAnsi"/>
            <w:sz w:val="22"/>
            <w:szCs w:val="22"/>
          </w:rPr>
          <w:t>décret n° 2018-1075 du 3 décembre 2018</w:t>
        </w:r>
      </w:hyperlink>
      <w:r w:rsidRPr="00A0440D">
        <w:rPr>
          <w:rFonts w:cstheme="minorHAnsi"/>
          <w:sz w:val="22"/>
          <w:szCs w:val="22"/>
        </w:rPr>
        <w:t xml:space="preserve"> portant partie réglementaire du Code de la commande publique.</w:t>
      </w:r>
    </w:p>
    <w:p w14:paraId="2FB41BEA" w14:textId="02B0EC46" w:rsidR="00A62B15" w:rsidRPr="00A0440D" w:rsidRDefault="00F26086" w:rsidP="001E2D58">
      <w:pPr>
        <w:tabs>
          <w:tab w:val="left" w:pos="510"/>
          <w:tab w:val="left" w:pos="10977"/>
        </w:tabs>
        <w:spacing w:before="120"/>
        <w:ind w:right="83"/>
        <w:jc w:val="both"/>
        <w:rPr>
          <w:rFonts w:cstheme="minorHAnsi"/>
          <w:sz w:val="22"/>
          <w:szCs w:val="22"/>
        </w:rPr>
      </w:pPr>
      <w:r w:rsidRPr="00A0440D">
        <w:rPr>
          <w:rFonts w:cstheme="minorHAnsi"/>
          <w:sz w:val="22"/>
          <w:szCs w:val="22"/>
        </w:rPr>
        <w:t>Il est passé par soit procédure adaptée en application des articles L. 2123-1 et R. 2123-1 au R. 2123-7 du CCP</w:t>
      </w:r>
      <w:r w:rsidR="001E2D58" w:rsidRPr="00A0440D">
        <w:rPr>
          <w:rFonts w:cstheme="minorHAnsi"/>
          <w:sz w:val="22"/>
          <w:szCs w:val="22"/>
        </w:rPr>
        <w:t>.</w:t>
      </w:r>
    </w:p>
    <w:p w14:paraId="0930B2E3" w14:textId="54851018" w:rsidR="00ED47AF" w:rsidRPr="00A0440D" w:rsidRDefault="00A62B15" w:rsidP="00D36DF6">
      <w:pPr>
        <w:tabs>
          <w:tab w:val="right" w:pos="9327"/>
        </w:tabs>
        <w:spacing w:before="0" w:beforeAutospacing="0" w:after="0" w:afterAutospacing="0"/>
        <w:rPr>
          <w:rFonts w:cstheme="minorHAnsi"/>
          <w:sz w:val="22"/>
          <w:szCs w:val="22"/>
        </w:rPr>
      </w:pPr>
      <w:r w:rsidRPr="00A0440D">
        <w:rPr>
          <w:rFonts w:cstheme="minorHAnsi"/>
          <w:sz w:val="22"/>
          <w:szCs w:val="22"/>
        </w:rPr>
        <w:t>Accord-cadre à bons de commande ou à marchés subséquent s’entendent au sens des</w:t>
      </w:r>
      <w:r w:rsidR="00AC53CA" w:rsidRPr="00A0440D">
        <w:rPr>
          <w:rFonts w:cstheme="minorHAnsi"/>
          <w:sz w:val="22"/>
          <w:szCs w:val="22"/>
        </w:rPr>
        <w:t xml:space="preserve"> articles R. 2162-1 et R.2162-</w:t>
      </w:r>
      <w:r w:rsidRPr="00A0440D">
        <w:rPr>
          <w:rFonts w:cstheme="minorHAnsi"/>
          <w:sz w:val="22"/>
          <w:szCs w:val="22"/>
        </w:rPr>
        <w:t>14 du CCP</w:t>
      </w:r>
      <w:r w:rsidR="00AC53CA" w:rsidRPr="00A0440D">
        <w:rPr>
          <w:rFonts w:cstheme="minorHAnsi"/>
          <w:sz w:val="22"/>
          <w:szCs w:val="22"/>
        </w:rPr>
        <w:t>.</w:t>
      </w:r>
      <w:r w:rsidR="00ED47AF" w:rsidRPr="00A0440D">
        <w:rPr>
          <w:rFonts w:cstheme="minorHAnsi"/>
          <w:sz w:val="22"/>
          <w:szCs w:val="22"/>
        </w:rPr>
        <w:br w:type="page"/>
      </w:r>
    </w:p>
    <w:p w14:paraId="476746F4" w14:textId="17372FA8" w:rsidR="005A6E25" w:rsidRPr="00A0440D" w:rsidRDefault="005A6E25" w:rsidP="00A72594">
      <w:pPr>
        <w:spacing w:after="0" w:afterAutospacing="0"/>
        <w:rPr>
          <w:rFonts w:cstheme="minorHAnsi"/>
          <w:sz w:val="22"/>
          <w:szCs w:val="22"/>
        </w:rPr>
      </w:pPr>
      <w:r w:rsidRPr="00A0440D">
        <w:rPr>
          <w:rFonts w:cstheme="minorHAnsi"/>
          <w:b/>
          <w:smallCaps/>
          <w:sz w:val="22"/>
          <w:szCs w:val="22"/>
        </w:rPr>
        <w:lastRenderedPageBreak/>
        <w:t xml:space="preserve">EXPERTISE </w:t>
      </w:r>
      <w:r w:rsidR="00E65831" w:rsidRPr="00A0440D">
        <w:rPr>
          <w:rFonts w:cstheme="minorHAnsi"/>
          <w:b/>
          <w:smallCaps/>
          <w:sz w:val="22"/>
          <w:szCs w:val="22"/>
        </w:rPr>
        <w:t>FRANCE</w:t>
      </w:r>
      <w:r w:rsidR="00326A71" w:rsidRPr="00A0440D">
        <w:rPr>
          <w:rFonts w:cstheme="minorHAnsi"/>
          <w:b/>
          <w:smallCaps/>
          <w:sz w:val="22"/>
          <w:szCs w:val="22"/>
        </w:rPr>
        <w:t xml:space="preserve"> </w:t>
      </w:r>
      <w:r w:rsidR="00706AD0" w:rsidRPr="00A0440D">
        <w:rPr>
          <w:rFonts w:cstheme="minorHAnsi"/>
          <w:b/>
          <w:smallCaps/>
          <w:sz w:val="22"/>
          <w:szCs w:val="22"/>
        </w:rPr>
        <w:t>SAS</w:t>
      </w:r>
      <w:r w:rsidRPr="00A0440D">
        <w:rPr>
          <w:rFonts w:cstheme="minorHAnsi"/>
          <w:sz w:val="22"/>
          <w:szCs w:val="22"/>
        </w:rPr>
        <w:t xml:space="preserve"> </w:t>
      </w:r>
    </w:p>
    <w:p w14:paraId="6E43B9E9" w14:textId="33AEB898" w:rsidR="00706AD0" w:rsidRPr="00A0440D" w:rsidRDefault="00924799" w:rsidP="005A6E25">
      <w:pPr>
        <w:spacing w:before="0" w:beforeAutospacing="0" w:after="0" w:afterAutospacing="0"/>
        <w:jc w:val="both"/>
        <w:rPr>
          <w:rFonts w:cstheme="minorHAnsi"/>
          <w:sz w:val="22"/>
          <w:szCs w:val="22"/>
        </w:rPr>
      </w:pPr>
      <w:r w:rsidRPr="00A0440D">
        <w:rPr>
          <w:rFonts w:cstheme="minorHAnsi"/>
          <w:sz w:val="22"/>
          <w:szCs w:val="22"/>
        </w:rPr>
        <w:t>Adresse :</w:t>
      </w:r>
      <w:r w:rsidR="00706AD0" w:rsidRPr="00A0440D">
        <w:rPr>
          <w:rFonts w:cstheme="minorHAnsi"/>
          <w:sz w:val="22"/>
          <w:szCs w:val="22"/>
        </w:rPr>
        <w:t xml:space="preserve"> </w:t>
      </w:r>
      <w:r w:rsidR="00D36270" w:rsidRPr="00A0440D">
        <w:rPr>
          <w:rFonts w:cstheme="minorHAnsi"/>
          <w:sz w:val="22"/>
          <w:szCs w:val="22"/>
        </w:rPr>
        <w:t>40, boulevard de Port-</w:t>
      </w:r>
      <w:r w:rsidR="00706AD0" w:rsidRPr="00A0440D">
        <w:rPr>
          <w:rFonts w:cstheme="minorHAnsi"/>
          <w:sz w:val="22"/>
          <w:szCs w:val="22"/>
        </w:rPr>
        <w:t>Royal – 75005 PARIS</w:t>
      </w:r>
    </w:p>
    <w:p w14:paraId="6DCFC92D" w14:textId="77777777" w:rsidR="002B4FDF" w:rsidRPr="00A0440D" w:rsidRDefault="00706AD0" w:rsidP="005A6E25">
      <w:pPr>
        <w:spacing w:before="0" w:beforeAutospacing="0" w:after="0" w:afterAutospacing="0"/>
        <w:jc w:val="both"/>
        <w:rPr>
          <w:rFonts w:cstheme="minorHAnsi"/>
          <w:sz w:val="22"/>
          <w:szCs w:val="22"/>
        </w:rPr>
      </w:pPr>
      <w:r w:rsidRPr="00A0440D">
        <w:rPr>
          <w:rFonts w:cstheme="minorHAnsi"/>
          <w:sz w:val="22"/>
          <w:szCs w:val="22"/>
        </w:rPr>
        <w:t>Société par actions simplifiée au capital de 828 933 € immatri</w:t>
      </w:r>
      <w:r w:rsidR="002B4FDF" w:rsidRPr="00A0440D">
        <w:rPr>
          <w:rFonts w:cstheme="minorHAnsi"/>
          <w:sz w:val="22"/>
          <w:szCs w:val="22"/>
        </w:rPr>
        <w:t>culée sous les numéros suivants </w:t>
      </w:r>
      <w:r w:rsidRPr="00A0440D">
        <w:rPr>
          <w:rFonts w:cstheme="minorHAnsi"/>
          <w:sz w:val="22"/>
          <w:szCs w:val="22"/>
        </w:rPr>
        <w:t>:</w:t>
      </w:r>
    </w:p>
    <w:p w14:paraId="5AB256EE" w14:textId="0F8B26F6" w:rsidR="005A6E25" w:rsidRPr="00A0440D" w:rsidRDefault="000B56AA" w:rsidP="00AD6E51">
      <w:pPr>
        <w:pStyle w:val="Paragraphedeliste"/>
        <w:numPr>
          <w:ilvl w:val="0"/>
          <w:numId w:val="26"/>
        </w:numPr>
        <w:spacing w:before="0" w:beforeAutospacing="0" w:after="0" w:afterAutospacing="0"/>
        <w:jc w:val="both"/>
        <w:rPr>
          <w:rFonts w:cstheme="minorHAnsi"/>
          <w:sz w:val="22"/>
          <w:szCs w:val="22"/>
        </w:rPr>
      </w:pPr>
      <w:r w:rsidRPr="00A0440D">
        <w:rPr>
          <w:rFonts w:cstheme="minorHAnsi"/>
          <w:sz w:val="22"/>
          <w:szCs w:val="22"/>
        </w:rPr>
        <w:t xml:space="preserve">Siret </w:t>
      </w:r>
      <w:r w:rsidR="005A6E25" w:rsidRPr="00A0440D">
        <w:rPr>
          <w:rFonts w:cstheme="minorHAnsi"/>
          <w:sz w:val="22"/>
          <w:szCs w:val="22"/>
        </w:rPr>
        <w:t>: RCS 808 734 792</w:t>
      </w:r>
      <w:r w:rsidR="000868E6" w:rsidRPr="00A0440D">
        <w:rPr>
          <w:rFonts w:cstheme="minorHAnsi"/>
          <w:sz w:val="22"/>
          <w:szCs w:val="22"/>
        </w:rPr>
        <w:t> </w:t>
      </w:r>
      <w:r w:rsidR="005A6E25" w:rsidRPr="00A0440D">
        <w:rPr>
          <w:rFonts w:cstheme="minorHAnsi"/>
          <w:sz w:val="22"/>
          <w:szCs w:val="22"/>
        </w:rPr>
        <w:t>000</w:t>
      </w:r>
      <w:r w:rsidR="000868E6" w:rsidRPr="00A0440D">
        <w:rPr>
          <w:rFonts w:cstheme="minorHAnsi"/>
          <w:sz w:val="22"/>
          <w:szCs w:val="22"/>
        </w:rPr>
        <w:t>35</w:t>
      </w:r>
    </w:p>
    <w:p w14:paraId="06BDE140" w14:textId="6EE2167E" w:rsidR="005A6E25" w:rsidRPr="00A0440D" w:rsidRDefault="000B56AA" w:rsidP="00AD6E51">
      <w:pPr>
        <w:pStyle w:val="Paragraphedeliste"/>
        <w:numPr>
          <w:ilvl w:val="0"/>
          <w:numId w:val="26"/>
        </w:numPr>
        <w:spacing w:before="0" w:beforeAutospacing="0" w:after="0" w:afterAutospacing="0"/>
        <w:jc w:val="both"/>
        <w:rPr>
          <w:rFonts w:cstheme="minorHAnsi"/>
          <w:sz w:val="22"/>
          <w:szCs w:val="22"/>
        </w:rPr>
      </w:pPr>
      <w:r w:rsidRPr="00A0440D">
        <w:rPr>
          <w:rFonts w:cstheme="minorHAnsi"/>
          <w:sz w:val="22"/>
          <w:szCs w:val="22"/>
        </w:rPr>
        <w:t xml:space="preserve">TVA </w:t>
      </w:r>
      <w:r w:rsidR="00924799" w:rsidRPr="00A0440D">
        <w:rPr>
          <w:rFonts w:cstheme="minorHAnsi"/>
          <w:sz w:val="22"/>
          <w:szCs w:val="22"/>
        </w:rPr>
        <w:t>intracommunautaire :</w:t>
      </w:r>
      <w:r w:rsidR="005A6E25" w:rsidRPr="00A0440D">
        <w:rPr>
          <w:rFonts w:cstheme="minorHAnsi"/>
          <w:sz w:val="22"/>
          <w:szCs w:val="22"/>
        </w:rPr>
        <w:t xml:space="preserve"> FR36 808734792</w:t>
      </w:r>
    </w:p>
    <w:p w14:paraId="4C4768D6" w14:textId="77777777" w:rsidR="006226CE" w:rsidRPr="00A0440D" w:rsidRDefault="006226CE" w:rsidP="005A6E25">
      <w:pPr>
        <w:spacing w:before="0" w:beforeAutospacing="0" w:after="0" w:afterAutospacing="0"/>
        <w:jc w:val="both"/>
        <w:rPr>
          <w:rFonts w:cstheme="minorHAnsi"/>
          <w:sz w:val="22"/>
          <w:szCs w:val="22"/>
        </w:rPr>
      </w:pPr>
    </w:p>
    <w:p w14:paraId="067A0C90" w14:textId="1A2C569A" w:rsidR="008F4CDB" w:rsidRPr="00A0440D" w:rsidRDefault="00924799" w:rsidP="005A6E25">
      <w:pPr>
        <w:spacing w:before="0" w:beforeAutospacing="0" w:after="0" w:afterAutospacing="0"/>
        <w:jc w:val="both"/>
        <w:rPr>
          <w:rFonts w:cstheme="minorHAnsi"/>
          <w:sz w:val="22"/>
          <w:szCs w:val="22"/>
        </w:rPr>
      </w:pPr>
      <w:r w:rsidRPr="00A0440D">
        <w:rPr>
          <w:rFonts w:cstheme="minorHAnsi"/>
          <w:sz w:val="22"/>
          <w:szCs w:val="22"/>
        </w:rPr>
        <w:t>Représentée</w:t>
      </w:r>
      <w:r w:rsidR="006226CE" w:rsidRPr="00A0440D">
        <w:rPr>
          <w:rFonts w:cstheme="minorHAnsi"/>
          <w:sz w:val="22"/>
          <w:szCs w:val="22"/>
        </w:rPr>
        <w:t xml:space="preserve"> en vue de la signature du présent contrat-cadre</w:t>
      </w:r>
      <w:r w:rsidR="00736FBD" w:rsidRPr="00A0440D">
        <w:rPr>
          <w:rFonts w:cstheme="minorHAnsi"/>
          <w:sz w:val="22"/>
          <w:szCs w:val="22"/>
        </w:rPr>
        <w:t>,</w:t>
      </w:r>
      <w:r w:rsidR="006226CE" w:rsidRPr="00A0440D">
        <w:rPr>
          <w:rFonts w:cstheme="minorHAnsi"/>
          <w:sz w:val="22"/>
          <w:szCs w:val="22"/>
        </w:rPr>
        <w:t xml:space="preserve"> par </w:t>
      </w:r>
      <w:r w:rsidR="00A82FB8" w:rsidRPr="00A0440D">
        <w:rPr>
          <w:rFonts w:cstheme="minorHAnsi"/>
          <w:sz w:val="22"/>
          <w:szCs w:val="22"/>
        </w:rPr>
        <w:t xml:space="preserve">Monsieur </w:t>
      </w:r>
      <w:r w:rsidR="00F26086" w:rsidRPr="00A0440D">
        <w:rPr>
          <w:rFonts w:cstheme="minorHAnsi"/>
          <w:sz w:val="22"/>
          <w:szCs w:val="22"/>
        </w:rPr>
        <w:t>Jérémie PELLET</w:t>
      </w:r>
      <w:r w:rsidR="008F4CDB" w:rsidRPr="00A0440D">
        <w:rPr>
          <w:rFonts w:cstheme="minorHAnsi"/>
          <w:sz w:val="22"/>
          <w:szCs w:val="22"/>
        </w:rPr>
        <w:t>, Directeur général.</w:t>
      </w:r>
    </w:p>
    <w:p w14:paraId="13409D33" w14:textId="526581BE" w:rsidR="008F4CDB" w:rsidRPr="00A0440D" w:rsidRDefault="008F4CDB" w:rsidP="008F4CDB">
      <w:pPr>
        <w:jc w:val="both"/>
        <w:rPr>
          <w:rFonts w:cstheme="minorHAnsi"/>
          <w:b/>
          <w:sz w:val="22"/>
          <w:szCs w:val="22"/>
        </w:rPr>
      </w:pPr>
      <w:r w:rsidRPr="00A0440D">
        <w:rPr>
          <w:rFonts w:cstheme="minorHAnsi"/>
          <w:b/>
          <w:sz w:val="22"/>
          <w:szCs w:val="22"/>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A0440D" w14:paraId="60B4918E" w14:textId="77777777" w:rsidTr="00E16294">
        <w:tc>
          <w:tcPr>
            <w:tcW w:w="3290" w:type="dxa"/>
          </w:tcPr>
          <w:p w14:paraId="54085DF5" w14:textId="7A3BC294" w:rsidR="005A6E25" w:rsidRPr="00A0440D" w:rsidRDefault="008F4CDB" w:rsidP="00E16294">
            <w:pPr>
              <w:rPr>
                <w:rFonts w:cstheme="minorHAnsi"/>
                <w:b/>
                <w:sz w:val="22"/>
                <w:szCs w:val="22"/>
              </w:rPr>
            </w:pPr>
            <w:r w:rsidRPr="00A0440D">
              <w:rPr>
                <w:rFonts w:cstheme="minorHAnsi"/>
                <w:b/>
                <w:sz w:val="22"/>
                <w:szCs w:val="22"/>
                <w:highlight w:val="yellow"/>
              </w:rPr>
              <w:t>Dénomination officielle complète</w:t>
            </w:r>
            <w:r w:rsidR="005A6E25" w:rsidRPr="00A0440D">
              <w:rPr>
                <w:rFonts w:cstheme="minorHAnsi"/>
                <w:b/>
                <w:sz w:val="22"/>
                <w:szCs w:val="22"/>
              </w:rPr>
              <w:t xml:space="preserve"> </w:t>
            </w:r>
            <w:r w:rsidR="005A6E25" w:rsidRPr="00A0440D">
              <w:rPr>
                <w:rFonts w:cstheme="minorHAnsi"/>
                <w:sz w:val="22"/>
                <w:szCs w:val="22"/>
                <w:vertAlign w:val="superscript"/>
              </w:rPr>
              <w:footnoteReference w:id="1"/>
            </w:r>
          </w:p>
        </w:tc>
        <w:tc>
          <w:tcPr>
            <w:tcW w:w="6066" w:type="dxa"/>
          </w:tcPr>
          <w:p w14:paraId="600952A6" w14:textId="77777777" w:rsidR="005A6E25" w:rsidRPr="00A0440D" w:rsidRDefault="005A6E25" w:rsidP="00D366D1">
            <w:pPr>
              <w:jc w:val="both"/>
              <w:rPr>
                <w:rFonts w:cstheme="minorHAnsi"/>
                <w:sz w:val="22"/>
                <w:szCs w:val="22"/>
              </w:rPr>
            </w:pPr>
          </w:p>
        </w:tc>
      </w:tr>
      <w:tr w:rsidR="005A6E25" w:rsidRPr="00A0440D" w14:paraId="74F6A95A" w14:textId="77777777" w:rsidTr="00D366D1">
        <w:tc>
          <w:tcPr>
            <w:tcW w:w="9356" w:type="dxa"/>
            <w:gridSpan w:val="2"/>
          </w:tcPr>
          <w:p w14:paraId="0A40D9F8" w14:textId="786803B9" w:rsidR="005A6E25" w:rsidRPr="00A0440D" w:rsidRDefault="00016373" w:rsidP="00BC37E6">
            <w:pPr>
              <w:rPr>
                <w:rFonts w:cstheme="minorHAnsi"/>
                <w:sz w:val="22"/>
                <w:szCs w:val="22"/>
              </w:rPr>
            </w:pPr>
            <w:r w:rsidRPr="00A0440D">
              <w:rPr>
                <w:rFonts w:cstheme="minorHAnsi"/>
                <w:sz w:val="22"/>
                <w:szCs w:val="22"/>
              </w:rPr>
              <w:t>(</w:t>
            </w:r>
            <w:r w:rsidR="00924799" w:rsidRPr="00A0440D">
              <w:rPr>
                <w:rFonts w:cstheme="minorHAnsi"/>
                <w:sz w:val="22"/>
                <w:szCs w:val="22"/>
              </w:rPr>
              <w:t>Ci</w:t>
            </w:r>
            <w:r w:rsidRPr="00A0440D">
              <w:rPr>
                <w:rFonts w:cstheme="minorHAnsi"/>
                <w:sz w:val="22"/>
                <w:szCs w:val="22"/>
              </w:rPr>
              <w:t xml:space="preserve">-après dénommé(e) </w:t>
            </w:r>
            <w:r w:rsidR="00BC37E6" w:rsidRPr="00A0440D">
              <w:rPr>
                <w:rFonts w:cstheme="minorHAnsi"/>
                <w:sz w:val="22"/>
                <w:szCs w:val="22"/>
              </w:rPr>
              <w:t>le</w:t>
            </w:r>
            <w:r w:rsidR="00924799" w:rsidRPr="00A0440D">
              <w:rPr>
                <w:rFonts w:cstheme="minorHAnsi"/>
                <w:sz w:val="22"/>
                <w:szCs w:val="22"/>
              </w:rPr>
              <w:t xml:space="preserve"> « Contractant »</w:t>
            </w:r>
            <w:r w:rsidRPr="00A0440D">
              <w:rPr>
                <w:rFonts w:cstheme="minorHAnsi"/>
                <w:sz w:val="22"/>
                <w:szCs w:val="22"/>
              </w:rPr>
              <w:t>),</w:t>
            </w:r>
          </w:p>
        </w:tc>
      </w:tr>
      <w:tr w:rsidR="005A6E25" w:rsidRPr="00A0440D" w14:paraId="69D3C565" w14:textId="77777777" w:rsidTr="00E16294">
        <w:tc>
          <w:tcPr>
            <w:tcW w:w="3290" w:type="dxa"/>
          </w:tcPr>
          <w:p w14:paraId="6675AB07" w14:textId="3F1232A5" w:rsidR="005A6E25" w:rsidRPr="00A0440D" w:rsidRDefault="00016373" w:rsidP="00E16294">
            <w:pPr>
              <w:rPr>
                <w:rFonts w:cstheme="minorHAnsi"/>
                <w:b/>
                <w:sz w:val="22"/>
                <w:szCs w:val="22"/>
                <w:highlight w:val="yellow"/>
              </w:rPr>
            </w:pPr>
            <w:r w:rsidRPr="00A0440D">
              <w:rPr>
                <w:rFonts w:cstheme="minorHAnsi"/>
                <w:b/>
                <w:sz w:val="22"/>
                <w:szCs w:val="22"/>
                <w:highlight w:val="yellow"/>
              </w:rPr>
              <w:t>Forme juridique official</w:t>
            </w:r>
          </w:p>
        </w:tc>
        <w:tc>
          <w:tcPr>
            <w:tcW w:w="6066" w:type="dxa"/>
          </w:tcPr>
          <w:p w14:paraId="4B2F1F62" w14:textId="77777777" w:rsidR="005A6E25" w:rsidRPr="00A0440D" w:rsidRDefault="005A6E25" w:rsidP="00D366D1">
            <w:pPr>
              <w:jc w:val="both"/>
              <w:rPr>
                <w:rFonts w:cstheme="minorHAnsi"/>
                <w:sz w:val="22"/>
                <w:szCs w:val="22"/>
                <w:highlight w:val="green"/>
              </w:rPr>
            </w:pPr>
          </w:p>
        </w:tc>
      </w:tr>
      <w:tr w:rsidR="005A6E25" w:rsidRPr="00A0440D" w14:paraId="2D137923" w14:textId="77777777" w:rsidTr="00E16294">
        <w:trPr>
          <w:trHeight w:val="659"/>
        </w:trPr>
        <w:tc>
          <w:tcPr>
            <w:tcW w:w="3290" w:type="dxa"/>
          </w:tcPr>
          <w:p w14:paraId="0A839CE1" w14:textId="1A6CF1D4" w:rsidR="005A6E25" w:rsidRPr="00A0440D" w:rsidRDefault="00016373" w:rsidP="00E16294">
            <w:pPr>
              <w:rPr>
                <w:rFonts w:cstheme="minorHAnsi"/>
                <w:b/>
                <w:sz w:val="22"/>
                <w:szCs w:val="22"/>
                <w:highlight w:val="yellow"/>
              </w:rPr>
            </w:pPr>
            <w:r w:rsidRPr="00A0440D">
              <w:rPr>
                <w:rFonts w:cstheme="minorHAnsi"/>
                <w:b/>
                <w:sz w:val="22"/>
                <w:szCs w:val="22"/>
                <w:highlight w:val="yellow"/>
              </w:rPr>
              <w:t xml:space="preserve">Adresse officielle complète </w:t>
            </w:r>
          </w:p>
        </w:tc>
        <w:tc>
          <w:tcPr>
            <w:tcW w:w="6066" w:type="dxa"/>
          </w:tcPr>
          <w:p w14:paraId="76260ED2" w14:textId="77777777" w:rsidR="005A6E25" w:rsidRPr="00A0440D" w:rsidRDefault="005A6E25" w:rsidP="00D366D1">
            <w:pPr>
              <w:jc w:val="both"/>
              <w:rPr>
                <w:rFonts w:cstheme="minorHAnsi"/>
                <w:sz w:val="22"/>
                <w:szCs w:val="22"/>
                <w:highlight w:val="green"/>
              </w:rPr>
            </w:pPr>
          </w:p>
        </w:tc>
      </w:tr>
      <w:tr w:rsidR="005A6E25" w:rsidRPr="00A0440D" w14:paraId="0952FE0F" w14:textId="77777777" w:rsidTr="00E16294">
        <w:tc>
          <w:tcPr>
            <w:tcW w:w="3290" w:type="dxa"/>
          </w:tcPr>
          <w:p w14:paraId="5F1B0E74" w14:textId="6402A0C8" w:rsidR="005A6E25" w:rsidRPr="00A0440D" w:rsidRDefault="00016373" w:rsidP="00E16294">
            <w:pPr>
              <w:rPr>
                <w:rFonts w:cstheme="minorHAnsi"/>
                <w:b/>
                <w:sz w:val="22"/>
                <w:szCs w:val="22"/>
                <w:highlight w:val="yellow"/>
              </w:rPr>
            </w:pPr>
            <w:r w:rsidRPr="00A0440D">
              <w:rPr>
                <w:rFonts w:cstheme="minorHAnsi"/>
                <w:b/>
                <w:sz w:val="22"/>
                <w:szCs w:val="22"/>
                <w:highlight w:val="yellow"/>
              </w:rPr>
              <w:t xml:space="preserve">Numéro d’enregistrement </w:t>
            </w:r>
            <w:r w:rsidR="0085575A" w:rsidRPr="00A0440D">
              <w:rPr>
                <w:rFonts w:cstheme="minorHAnsi"/>
                <w:b/>
                <w:sz w:val="22"/>
                <w:szCs w:val="22"/>
                <w:highlight w:val="yellow"/>
              </w:rPr>
              <w:t>légal</w:t>
            </w:r>
          </w:p>
        </w:tc>
        <w:tc>
          <w:tcPr>
            <w:tcW w:w="6066" w:type="dxa"/>
          </w:tcPr>
          <w:p w14:paraId="2C0650B5" w14:textId="77777777" w:rsidR="005A6E25" w:rsidRPr="00A0440D" w:rsidRDefault="005A6E25" w:rsidP="00D366D1">
            <w:pPr>
              <w:jc w:val="both"/>
              <w:rPr>
                <w:rFonts w:cstheme="minorHAnsi"/>
                <w:sz w:val="22"/>
                <w:szCs w:val="22"/>
                <w:highlight w:val="green"/>
              </w:rPr>
            </w:pPr>
          </w:p>
        </w:tc>
      </w:tr>
      <w:tr w:rsidR="005A6E25" w:rsidRPr="00A0440D" w14:paraId="70AAEC57" w14:textId="77777777" w:rsidTr="00E16294">
        <w:tc>
          <w:tcPr>
            <w:tcW w:w="3290" w:type="dxa"/>
          </w:tcPr>
          <w:p w14:paraId="4FE931CE" w14:textId="71F40EF0" w:rsidR="005A6E25" w:rsidRPr="00A0440D" w:rsidRDefault="00F26086" w:rsidP="00E16294">
            <w:pPr>
              <w:rPr>
                <w:rFonts w:cstheme="minorHAnsi"/>
                <w:b/>
                <w:sz w:val="22"/>
                <w:szCs w:val="22"/>
                <w:highlight w:val="yellow"/>
              </w:rPr>
            </w:pPr>
            <w:r w:rsidRPr="00A0440D">
              <w:rPr>
                <w:rFonts w:cstheme="minorHAnsi"/>
                <w:b/>
                <w:sz w:val="22"/>
                <w:szCs w:val="22"/>
                <w:highlight w:val="yellow"/>
              </w:rPr>
              <w:t>Numéro du registre</w:t>
            </w:r>
            <w:r w:rsidR="00016373" w:rsidRPr="00A0440D">
              <w:rPr>
                <w:rFonts w:cstheme="minorHAnsi"/>
                <w:b/>
                <w:sz w:val="22"/>
                <w:szCs w:val="22"/>
                <w:highlight w:val="yellow"/>
              </w:rPr>
              <w:t xml:space="preserve"> de la TVA</w:t>
            </w:r>
          </w:p>
        </w:tc>
        <w:tc>
          <w:tcPr>
            <w:tcW w:w="6066" w:type="dxa"/>
          </w:tcPr>
          <w:p w14:paraId="40289A0E" w14:textId="77777777" w:rsidR="005A6E25" w:rsidRPr="00A0440D" w:rsidRDefault="005A6E25" w:rsidP="00D366D1">
            <w:pPr>
              <w:jc w:val="both"/>
              <w:rPr>
                <w:rFonts w:cstheme="minorHAnsi"/>
                <w:sz w:val="22"/>
                <w:szCs w:val="22"/>
                <w:highlight w:val="green"/>
              </w:rPr>
            </w:pPr>
          </w:p>
        </w:tc>
      </w:tr>
    </w:tbl>
    <w:p w14:paraId="6839BCF7" w14:textId="3A66A139" w:rsidR="005A6E25" w:rsidRPr="00A0440D" w:rsidRDefault="00924799" w:rsidP="005A6E25">
      <w:pPr>
        <w:jc w:val="both"/>
        <w:rPr>
          <w:rFonts w:cstheme="minorHAnsi"/>
          <w:sz w:val="22"/>
          <w:szCs w:val="22"/>
        </w:rPr>
      </w:pPr>
      <w:r w:rsidRPr="00A0440D">
        <w:rPr>
          <w:rFonts w:cstheme="minorHAnsi"/>
          <w:sz w:val="22"/>
          <w:szCs w:val="22"/>
        </w:rPr>
        <w:t>Représenté</w:t>
      </w:r>
      <w:r w:rsidR="00016373" w:rsidRPr="00A0440D">
        <w:rPr>
          <w:rFonts w:cstheme="minorHAnsi"/>
          <w:sz w:val="22"/>
          <w:szCs w:val="22"/>
        </w:rPr>
        <w:t>(e) en vue de la signature du présent contrat-cadre par</w:t>
      </w:r>
      <w:r w:rsidR="00BB3D0B" w:rsidRPr="00A0440D">
        <w:rPr>
          <w:rFonts w:cstheme="minorHAnsi"/>
          <w:sz w:val="22"/>
          <w:szCs w:val="22"/>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A0440D" w14:paraId="1E39C02D" w14:textId="77777777" w:rsidTr="00D366D1">
        <w:tc>
          <w:tcPr>
            <w:tcW w:w="9356" w:type="dxa"/>
            <w:gridSpan w:val="2"/>
          </w:tcPr>
          <w:p w14:paraId="0A133736" w14:textId="194FA8D3" w:rsidR="005A6E25" w:rsidRPr="00A0440D" w:rsidRDefault="00BB3D0B" w:rsidP="00BB3D0B">
            <w:pPr>
              <w:jc w:val="both"/>
              <w:rPr>
                <w:rFonts w:cstheme="minorHAnsi"/>
                <w:sz w:val="22"/>
                <w:szCs w:val="22"/>
              </w:rPr>
            </w:pPr>
            <w:r w:rsidRPr="00A0440D">
              <w:rPr>
                <w:rFonts w:cstheme="minorHAnsi"/>
                <w:sz w:val="22"/>
                <w:szCs w:val="22"/>
              </w:rPr>
              <w:t xml:space="preserve">Personne </w:t>
            </w:r>
            <w:r w:rsidR="00736FBD" w:rsidRPr="00A0440D">
              <w:rPr>
                <w:rFonts w:cstheme="minorHAnsi"/>
                <w:sz w:val="22"/>
                <w:szCs w:val="22"/>
              </w:rPr>
              <w:t>autorisée</w:t>
            </w:r>
            <w:r w:rsidRPr="00A0440D">
              <w:rPr>
                <w:rFonts w:cstheme="minorHAnsi"/>
                <w:sz w:val="22"/>
                <w:szCs w:val="22"/>
              </w:rPr>
              <w:t xml:space="preserve"> à signer le contrat au nom du </w:t>
            </w:r>
            <w:r w:rsidR="00E71F5D" w:rsidRPr="00A0440D">
              <w:rPr>
                <w:rFonts w:cstheme="minorHAnsi"/>
                <w:sz w:val="22"/>
                <w:szCs w:val="22"/>
              </w:rPr>
              <w:t>Contractant</w:t>
            </w:r>
          </w:p>
        </w:tc>
      </w:tr>
      <w:tr w:rsidR="005A6E25" w:rsidRPr="00A0440D" w14:paraId="714C1A0C" w14:textId="77777777" w:rsidTr="00D366D1">
        <w:tc>
          <w:tcPr>
            <w:tcW w:w="2410" w:type="dxa"/>
          </w:tcPr>
          <w:p w14:paraId="288E429C" w14:textId="14992E2C" w:rsidR="005A6E25" w:rsidRPr="00A0440D" w:rsidRDefault="005A6E25" w:rsidP="00BB3D0B">
            <w:pPr>
              <w:jc w:val="both"/>
              <w:rPr>
                <w:rFonts w:cstheme="minorHAnsi"/>
                <w:b/>
                <w:sz w:val="22"/>
                <w:szCs w:val="22"/>
                <w:highlight w:val="yellow"/>
              </w:rPr>
            </w:pPr>
            <w:r w:rsidRPr="00A0440D">
              <w:rPr>
                <w:rFonts w:cstheme="minorHAnsi"/>
                <w:b/>
                <w:sz w:val="22"/>
                <w:szCs w:val="22"/>
                <w:highlight w:val="yellow"/>
              </w:rPr>
              <w:t>N</w:t>
            </w:r>
            <w:r w:rsidR="00BB3D0B" w:rsidRPr="00A0440D">
              <w:rPr>
                <w:rFonts w:cstheme="minorHAnsi"/>
                <w:b/>
                <w:sz w:val="22"/>
                <w:szCs w:val="22"/>
                <w:highlight w:val="yellow"/>
              </w:rPr>
              <w:t>om</w:t>
            </w:r>
            <w:r w:rsidRPr="00A0440D">
              <w:rPr>
                <w:rFonts w:cstheme="minorHAnsi"/>
                <w:sz w:val="22"/>
                <w:szCs w:val="22"/>
                <w:highlight w:val="yellow"/>
                <w:vertAlign w:val="superscript"/>
              </w:rPr>
              <w:footnoteReference w:id="2"/>
            </w:r>
          </w:p>
        </w:tc>
        <w:tc>
          <w:tcPr>
            <w:tcW w:w="6946" w:type="dxa"/>
          </w:tcPr>
          <w:p w14:paraId="749E205A" w14:textId="0686B679" w:rsidR="005A6E25" w:rsidRPr="00A0440D" w:rsidRDefault="00BB3D0B" w:rsidP="00736FBD">
            <w:pPr>
              <w:rPr>
                <w:rFonts w:cstheme="minorHAnsi"/>
                <w:sz w:val="22"/>
                <w:szCs w:val="22"/>
              </w:rPr>
            </w:pPr>
            <w:r w:rsidRPr="00A0440D">
              <w:rPr>
                <w:rFonts w:cstheme="minorHAnsi"/>
                <w:sz w:val="22"/>
                <w:szCs w:val="22"/>
              </w:rPr>
              <w:t>Nom</w:t>
            </w:r>
            <w:r w:rsidR="00736FBD" w:rsidRPr="00A0440D">
              <w:rPr>
                <w:rFonts w:cstheme="minorHAnsi"/>
                <w:sz w:val="22"/>
                <w:szCs w:val="22"/>
              </w:rPr>
              <w:t xml:space="preserve"> </w:t>
            </w:r>
            <w:r w:rsidR="005A6E25" w:rsidRPr="00A0440D">
              <w:rPr>
                <w:rFonts w:cstheme="minorHAnsi"/>
                <w:sz w:val="22"/>
                <w:szCs w:val="22"/>
              </w:rPr>
              <w:t>(</w:t>
            </w:r>
            <w:r w:rsidRPr="00A0440D">
              <w:rPr>
                <w:rFonts w:cstheme="minorHAnsi"/>
                <w:sz w:val="22"/>
                <w:szCs w:val="22"/>
              </w:rPr>
              <w:t>en capital</w:t>
            </w:r>
            <w:r w:rsidR="00924799" w:rsidRPr="00A0440D">
              <w:rPr>
                <w:rFonts w:cstheme="minorHAnsi"/>
                <w:sz w:val="22"/>
                <w:szCs w:val="22"/>
              </w:rPr>
              <w:t>) :</w:t>
            </w:r>
            <w:r w:rsidR="005A6E25" w:rsidRPr="00A0440D">
              <w:rPr>
                <w:rFonts w:cstheme="minorHAnsi"/>
                <w:sz w:val="22"/>
                <w:szCs w:val="22"/>
              </w:rPr>
              <w:t xml:space="preserve"> ..................</w:t>
            </w:r>
            <w:r w:rsidR="00736FBD" w:rsidRPr="00A0440D">
              <w:rPr>
                <w:rFonts w:cstheme="minorHAnsi"/>
                <w:sz w:val="22"/>
                <w:szCs w:val="22"/>
              </w:rPr>
              <w:t>.............</w:t>
            </w:r>
            <w:r w:rsidR="005A6E25" w:rsidRPr="00A0440D">
              <w:rPr>
                <w:rFonts w:cstheme="minorHAnsi"/>
                <w:sz w:val="22"/>
                <w:szCs w:val="22"/>
              </w:rPr>
              <w:t>............................................</w:t>
            </w:r>
            <w:r w:rsidR="005A6E25" w:rsidRPr="00A0440D">
              <w:rPr>
                <w:rFonts w:cstheme="minorHAnsi"/>
                <w:sz w:val="22"/>
                <w:szCs w:val="22"/>
              </w:rPr>
              <w:br/>
            </w:r>
            <w:r w:rsidRPr="00A0440D">
              <w:rPr>
                <w:rFonts w:cstheme="minorHAnsi"/>
                <w:sz w:val="22"/>
                <w:szCs w:val="22"/>
              </w:rPr>
              <w:t xml:space="preserve">Prénom </w:t>
            </w:r>
            <w:r w:rsidR="005A6E25" w:rsidRPr="00A0440D">
              <w:rPr>
                <w:rFonts w:cstheme="minorHAnsi"/>
                <w:sz w:val="22"/>
                <w:szCs w:val="22"/>
              </w:rPr>
              <w:t>: ........................................................................................</w:t>
            </w:r>
          </w:p>
        </w:tc>
      </w:tr>
      <w:tr w:rsidR="005A6E25" w:rsidRPr="00A0440D" w14:paraId="0DC4DE27" w14:textId="77777777" w:rsidTr="00D366D1">
        <w:tc>
          <w:tcPr>
            <w:tcW w:w="2410" w:type="dxa"/>
          </w:tcPr>
          <w:p w14:paraId="0F903A38" w14:textId="5618646F" w:rsidR="005A6E25" w:rsidRPr="00A0440D" w:rsidRDefault="00BB3D0B" w:rsidP="00BB3D0B">
            <w:pPr>
              <w:jc w:val="both"/>
              <w:rPr>
                <w:rFonts w:cstheme="minorHAnsi"/>
                <w:b/>
                <w:sz w:val="22"/>
                <w:szCs w:val="22"/>
                <w:highlight w:val="yellow"/>
              </w:rPr>
            </w:pPr>
            <w:r w:rsidRPr="00A0440D">
              <w:rPr>
                <w:rFonts w:cstheme="minorHAnsi"/>
                <w:b/>
                <w:sz w:val="22"/>
                <w:szCs w:val="22"/>
                <w:highlight w:val="yellow"/>
              </w:rPr>
              <w:t>Fonction</w:t>
            </w:r>
          </w:p>
        </w:tc>
        <w:tc>
          <w:tcPr>
            <w:tcW w:w="6946" w:type="dxa"/>
          </w:tcPr>
          <w:p w14:paraId="2B163390" w14:textId="77777777" w:rsidR="005A6E25" w:rsidRPr="00A0440D" w:rsidRDefault="005A6E25" w:rsidP="00D366D1">
            <w:pPr>
              <w:jc w:val="both"/>
              <w:rPr>
                <w:rFonts w:cstheme="minorHAnsi"/>
                <w:sz w:val="22"/>
                <w:szCs w:val="22"/>
              </w:rPr>
            </w:pPr>
          </w:p>
        </w:tc>
      </w:tr>
      <w:tr w:rsidR="005A6E25" w:rsidRPr="00A0440D" w14:paraId="692D4F1C" w14:textId="77777777" w:rsidTr="00D366D1">
        <w:tc>
          <w:tcPr>
            <w:tcW w:w="2410" w:type="dxa"/>
          </w:tcPr>
          <w:p w14:paraId="548B328B" w14:textId="0C8D6889" w:rsidR="005A6E25" w:rsidRPr="00A0440D" w:rsidRDefault="005A6E25" w:rsidP="00BB3D0B">
            <w:pPr>
              <w:jc w:val="both"/>
              <w:rPr>
                <w:rFonts w:cstheme="minorHAnsi"/>
                <w:b/>
                <w:sz w:val="22"/>
                <w:szCs w:val="22"/>
                <w:highlight w:val="yellow"/>
              </w:rPr>
            </w:pPr>
            <w:r w:rsidRPr="00A0440D">
              <w:rPr>
                <w:rFonts w:cstheme="minorHAnsi"/>
                <w:b/>
                <w:sz w:val="22"/>
                <w:szCs w:val="22"/>
                <w:highlight w:val="yellow"/>
              </w:rPr>
              <w:t>C</w:t>
            </w:r>
            <w:r w:rsidR="00BB3D0B" w:rsidRPr="00A0440D">
              <w:rPr>
                <w:rFonts w:cstheme="minorHAnsi"/>
                <w:b/>
                <w:sz w:val="22"/>
                <w:szCs w:val="22"/>
                <w:highlight w:val="yellow"/>
              </w:rPr>
              <w:t xml:space="preserve">oordonnées </w:t>
            </w:r>
          </w:p>
        </w:tc>
        <w:tc>
          <w:tcPr>
            <w:tcW w:w="6946" w:type="dxa"/>
          </w:tcPr>
          <w:p w14:paraId="7B1ED70F" w14:textId="40A32718" w:rsidR="005A6E25" w:rsidRPr="00A0440D" w:rsidRDefault="00BB3D0B" w:rsidP="00BB3D0B">
            <w:pPr>
              <w:jc w:val="both"/>
              <w:rPr>
                <w:rFonts w:cstheme="minorHAnsi"/>
                <w:sz w:val="22"/>
                <w:szCs w:val="22"/>
              </w:rPr>
            </w:pPr>
            <w:r w:rsidRPr="00A0440D">
              <w:rPr>
                <w:rFonts w:cstheme="minorHAnsi"/>
                <w:sz w:val="22"/>
                <w:szCs w:val="22"/>
              </w:rPr>
              <w:t xml:space="preserve">Téléphone (ligne directe) </w:t>
            </w:r>
            <w:r w:rsidR="005A6E25" w:rsidRPr="00A0440D">
              <w:rPr>
                <w:rFonts w:cstheme="minorHAnsi"/>
                <w:sz w:val="22"/>
                <w:szCs w:val="22"/>
              </w:rPr>
              <w:t>: ..............................................</w:t>
            </w:r>
            <w:r w:rsidRPr="00A0440D">
              <w:rPr>
                <w:rFonts w:cstheme="minorHAnsi"/>
                <w:sz w:val="22"/>
                <w:szCs w:val="22"/>
              </w:rPr>
              <w:t xml:space="preserve">...................... Courriel </w:t>
            </w:r>
            <w:r w:rsidR="005A6E25" w:rsidRPr="00A0440D">
              <w:rPr>
                <w:rFonts w:cstheme="minorHAnsi"/>
                <w:sz w:val="22"/>
                <w:szCs w:val="22"/>
              </w:rPr>
              <w:t>: ................................................................................</w:t>
            </w:r>
            <w:r w:rsidR="00D54A9D" w:rsidRPr="00A0440D">
              <w:rPr>
                <w:rFonts w:cstheme="minorHAnsi"/>
                <w:sz w:val="22"/>
                <w:szCs w:val="22"/>
              </w:rPr>
              <w:t>...............</w:t>
            </w:r>
          </w:p>
        </w:tc>
      </w:tr>
    </w:tbl>
    <w:p w14:paraId="2F1D6791" w14:textId="77777777" w:rsidR="00ED47AF" w:rsidRPr="00A0440D" w:rsidRDefault="00ED47AF">
      <w:pPr>
        <w:spacing w:before="0" w:beforeAutospacing="0" w:after="0" w:afterAutospacing="0"/>
        <w:rPr>
          <w:rFonts w:cstheme="minorHAnsi"/>
          <w:sz w:val="22"/>
          <w:szCs w:val="22"/>
        </w:rPr>
      </w:pPr>
      <w:r w:rsidRPr="00A0440D">
        <w:rPr>
          <w:rFonts w:cstheme="minorHAnsi"/>
          <w:sz w:val="22"/>
          <w:szCs w:val="22"/>
        </w:rPr>
        <w:br w:type="page"/>
      </w:r>
    </w:p>
    <w:p w14:paraId="134B0731" w14:textId="77777777" w:rsidR="005A6E25" w:rsidRPr="00A0440D" w:rsidRDefault="005A6E25" w:rsidP="005A6E25">
      <w:pPr>
        <w:tabs>
          <w:tab w:val="left" w:pos="510"/>
          <w:tab w:val="left" w:pos="10977"/>
        </w:tabs>
        <w:jc w:val="both"/>
        <w:rPr>
          <w:rFonts w:cstheme="minorHAnsi"/>
          <w:sz w:val="22"/>
          <w:szCs w:val="22"/>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6917"/>
      </w:tblGrid>
      <w:tr w:rsidR="008877F9" w:rsidRPr="00A0440D" w14:paraId="40364C1A" w14:textId="77777777" w:rsidTr="008877F9">
        <w:tc>
          <w:tcPr>
            <w:tcW w:w="9356" w:type="dxa"/>
            <w:gridSpan w:val="2"/>
          </w:tcPr>
          <w:p w14:paraId="097DF540" w14:textId="1451EBFC" w:rsidR="008877F9" w:rsidRPr="00A0440D" w:rsidRDefault="00DA2BFB" w:rsidP="00DA2BFB">
            <w:pPr>
              <w:jc w:val="both"/>
              <w:rPr>
                <w:rFonts w:cstheme="minorHAnsi"/>
                <w:sz w:val="22"/>
                <w:szCs w:val="22"/>
              </w:rPr>
            </w:pPr>
            <w:r w:rsidRPr="00A0440D">
              <w:rPr>
                <w:rFonts w:cstheme="minorHAnsi"/>
                <w:b/>
                <w:sz w:val="22"/>
                <w:szCs w:val="22"/>
              </w:rPr>
              <w:t>Composition du groupement</w:t>
            </w:r>
            <w:r w:rsidR="008877F9" w:rsidRPr="00A0440D">
              <w:rPr>
                <w:rFonts w:cstheme="minorHAnsi"/>
                <w:b/>
                <w:sz w:val="22"/>
                <w:szCs w:val="22"/>
                <w:vertAlign w:val="superscript"/>
              </w:rPr>
              <w:footnoteReference w:id="3"/>
            </w:r>
          </w:p>
        </w:tc>
      </w:tr>
      <w:tr w:rsidR="008877F9" w:rsidRPr="00A0440D" w14:paraId="4ED6D90F" w14:textId="77777777" w:rsidTr="00D54A9D">
        <w:tc>
          <w:tcPr>
            <w:tcW w:w="2439" w:type="dxa"/>
            <w:tcBorders>
              <w:top w:val="single" w:sz="4" w:space="0" w:color="auto"/>
              <w:left w:val="single" w:sz="4" w:space="0" w:color="auto"/>
              <w:bottom w:val="single" w:sz="4" w:space="0" w:color="auto"/>
              <w:right w:val="single" w:sz="4" w:space="0" w:color="auto"/>
            </w:tcBorders>
          </w:tcPr>
          <w:p w14:paraId="49DD51B9" w14:textId="2D7E5184" w:rsidR="008877F9" w:rsidRPr="00A0440D" w:rsidRDefault="008877F9" w:rsidP="00D54A9D">
            <w:pPr>
              <w:rPr>
                <w:rFonts w:cstheme="minorHAnsi"/>
                <w:b/>
                <w:sz w:val="22"/>
                <w:szCs w:val="22"/>
                <w:highlight w:val="yellow"/>
              </w:rPr>
            </w:pPr>
            <w:r w:rsidRPr="00A0440D">
              <w:rPr>
                <w:rFonts w:cstheme="minorHAnsi"/>
                <w:b/>
                <w:sz w:val="22"/>
                <w:szCs w:val="22"/>
                <w:highlight w:val="yellow"/>
              </w:rPr>
              <w:t>Dénomination officielle complète</w:t>
            </w:r>
            <w:r w:rsidRPr="00A0440D">
              <w:rPr>
                <w:rFonts w:cstheme="minorHAnsi"/>
                <w:sz w:val="22"/>
                <w:szCs w:val="22"/>
                <w:highlight w:val="yellow"/>
                <w:vertAlign w:val="superscript"/>
              </w:rPr>
              <w:footnoteReference w:id="4"/>
            </w:r>
          </w:p>
        </w:tc>
        <w:tc>
          <w:tcPr>
            <w:tcW w:w="6917" w:type="dxa"/>
            <w:tcBorders>
              <w:top w:val="single" w:sz="4" w:space="0" w:color="auto"/>
              <w:left w:val="single" w:sz="4" w:space="0" w:color="auto"/>
              <w:bottom w:val="single" w:sz="4" w:space="0" w:color="auto"/>
              <w:right w:val="single" w:sz="4" w:space="0" w:color="auto"/>
            </w:tcBorders>
          </w:tcPr>
          <w:p w14:paraId="4A94F063" w14:textId="77777777" w:rsidR="008877F9" w:rsidRPr="00A0440D" w:rsidRDefault="008877F9" w:rsidP="00D54A9D">
            <w:pPr>
              <w:rPr>
                <w:rFonts w:cstheme="minorHAnsi"/>
                <w:sz w:val="22"/>
                <w:szCs w:val="22"/>
              </w:rPr>
            </w:pPr>
          </w:p>
        </w:tc>
      </w:tr>
      <w:tr w:rsidR="008877F9" w:rsidRPr="00A0440D" w14:paraId="1EB4E923" w14:textId="77777777" w:rsidTr="00D54A9D">
        <w:tc>
          <w:tcPr>
            <w:tcW w:w="2439" w:type="dxa"/>
          </w:tcPr>
          <w:p w14:paraId="352E5860" w14:textId="77777777" w:rsidR="008877F9" w:rsidRPr="00A0440D" w:rsidRDefault="008877F9" w:rsidP="00D54A9D">
            <w:pPr>
              <w:rPr>
                <w:rFonts w:cstheme="minorHAnsi"/>
                <w:b/>
                <w:sz w:val="22"/>
                <w:szCs w:val="22"/>
                <w:highlight w:val="yellow"/>
              </w:rPr>
            </w:pPr>
            <w:r w:rsidRPr="00A0440D">
              <w:rPr>
                <w:rFonts w:cstheme="minorHAnsi"/>
                <w:b/>
                <w:sz w:val="22"/>
                <w:szCs w:val="22"/>
                <w:highlight w:val="yellow"/>
              </w:rPr>
              <w:t>Forme juridique official</w:t>
            </w:r>
          </w:p>
        </w:tc>
        <w:tc>
          <w:tcPr>
            <w:tcW w:w="6917" w:type="dxa"/>
          </w:tcPr>
          <w:p w14:paraId="4E0130AB" w14:textId="77777777" w:rsidR="008877F9" w:rsidRPr="00A0440D" w:rsidRDefault="008877F9" w:rsidP="00D54A9D">
            <w:pPr>
              <w:rPr>
                <w:rFonts w:cstheme="minorHAnsi"/>
                <w:sz w:val="22"/>
                <w:szCs w:val="22"/>
                <w:highlight w:val="green"/>
              </w:rPr>
            </w:pPr>
          </w:p>
        </w:tc>
      </w:tr>
      <w:tr w:rsidR="008877F9" w:rsidRPr="00A0440D" w14:paraId="7FF88B2C" w14:textId="77777777" w:rsidTr="00D54A9D">
        <w:trPr>
          <w:trHeight w:val="659"/>
        </w:trPr>
        <w:tc>
          <w:tcPr>
            <w:tcW w:w="2439" w:type="dxa"/>
          </w:tcPr>
          <w:p w14:paraId="1D60B577" w14:textId="77777777" w:rsidR="008877F9" w:rsidRPr="00A0440D" w:rsidRDefault="008877F9" w:rsidP="00D54A9D">
            <w:pPr>
              <w:rPr>
                <w:rFonts w:cstheme="minorHAnsi"/>
                <w:b/>
                <w:sz w:val="22"/>
                <w:szCs w:val="22"/>
                <w:highlight w:val="yellow"/>
              </w:rPr>
            </w:pPr>
            <w:r w:rsidRPr="00A0440D">
              <w:rPr>
                <w:rFonts w:cstheme="minorHAnsi"/>
                <w:b/>
                <w:sz w:val="22"/>
                <w:szCs w:val="22"/>
                <w:highlight w:val="yellow"/>
              </w:rPr>
              <w:t xml:space="preserve">Adresse officielle complète </w:t>
            </w:r>
          </w:p>
        </w:tc>
        <w:tc>
          <w:tcPr>
            <w:tcW w:w="6917" w:type="dxa"/>
          </w:tcPr>
          <w:p w14:paraId="221E503A" w14:textId="77777777" w:rsidR="008877F9" w:rsidRPr="00A0440D" w:rsidRDefault="008877F9" w:rsidP="00D54A9D">
            <w:pPr>
              <w:rPr>
                <w:rFonts w:cstheme="minorHAnsi"/>
                <w:sz w:val="22"/>
                <w:szCs w:val="22"/>
                <w:highlight w:val="green"/>
              </w:rPr>
            </w:pPr>
          </w:p>
        </w:tc>
      </w:tr>
      <w:tr w:rsidR="008877F9" w:rsidRPr="00A0440D" w14:paraId="747F7FA4" w14:textId="77777777" w:rsidTr="00D54A9D">
        <w:tc>
          <w:tcPr>
            <w:tcW w:w="2439" w:type="dxa"/>
          </w:tcPr>
          <w:p w14:paraId="7D000979" w14:textId="77777777" w:rsidR="008877F9" w:rsidRPr="00A0440D" w:rsidRDefault="008877F9" w:rsidP="00D54A9D">
            <w:pPr>
              <w:rPr>
                <w:rFonts w:cstheme="minorHAnsi"/>
                <w:b/>
                <w:sz w:val="22"/>
                <w:szCs w:val="22"/>
                <w:highlight w:val="yellow"/>
              </w:rPr>
            </w:pPr>
            <w:r w:rsidRPr="00A0440D">
              <w:rPr>
                <w:rFonts w:cstheme="minorHAnsi"/>
                <w:b/>
                <w:sz w:val="22"/>
                <w:szCs w:val="22"/>
                <w:highlight w:val="yellow"/>
              </w:rPr>
              <w:t xml:space="preserve">Numéro d’enregistrement </w:t>
            </w:r>
            <w:proofErr w:type="spellStart"/>
            <w:r w:rsidRPr="00A0440D">
              <w:rPr>
                <w:rFonts w:cstheme="minorHAnsi"/>
                <w:b/>
                <w:sz w:val="22"/>
                <w:szCs w:val="22"/>
                <w:highlight w:val="yellow"/>
              </w:rPr>
              <w:t>legal</w:t>
            </w:r>
            <w:proofErr w:type="spellEnd"/>
          </w:p>
        </w:tc>
        <w:tc>
          <w:tcPr>
            <w:tcW w:w="6917" w:type="dxa"/>
          </w:tcPr>
          <w:p w14:paraId="057855C8" w14:textId="77777777" w:rsidR="008877F9" w:rsidRPr="00A0440D" w:rsidRDefault="008877F9" w:rsidP="00D54A9D">
            <w:pPr>
              <w:rPr>
                <w:rFonts w:cstheme="minorHAnsi"/>
                <w:sz w:val="22"/>
                <w:szCs w:val="22"/>
                <w:highlight w:val="green"/>
              </w:rPr>
            </w:pPr>
          </w:p>
        </w:tc>
      </w:tr>
      <w:tr w:rsidR="008877F9" w:rsidRPr="00A0440D" w14:paraId="5C50E882" w14:textId="77777777" w:rsidTr="00D54A9D">
        <w:tc>
          <w:tcPr>
            <w:tcW w:w="2439" w:type="dxa"/>
          </w:tcPr>
          <w:p w14:paraId="5A50BA4D" w14:textId="56A69041" w:rsidR="008877F9" w:rsidRPr="00A0440D" w:rsidRDefault="008877F9" w:rsidP="00E63F0A">
            <w:pPr>
              <w:rPr>
                <w:rFonts w:cstheme="minorHAnsi"/>
                <w:b/>
                <w:sz w:val="22"/>
                <w:szCs w:val="22"/>
                <w:highlight w:val="yellow"/>
              </w:rPr>
            </w:pPr>
            <w:r w:rsidRPr="00A0440D">
              <w:rPr>
                <w:rFonts w:cstheme="minorHAnsi"/>
                <w:b/>
                <w:sz w:val="22"/>
                <w:szCs w:val="22"/>
                <w:highlight w:val="yellow"/>
              </w:rPr>
              <w:t>Numéro d</w:t>
            </w:r>
            <w:r w:rsidR="00E63F0A" w:rsidRPr="00A0440D">
              <w:rPr>
                <w:rFonts w:cstheme="minorHAnsi"/>
                <w:b/>
                <w:sz w:val="22"/>
                <w:szCs w:val="22"/>
                <w:highlight w:val="yellow"/>
              </w:rPr>
              <w:t>’immatriculation</w:t>
            </w:r>
            <w:r w:rsidR="008102CE" w:rsidRPr="00A0440D">
              <w:rPr>
                <w:rFonts w:cstheme="minorHAnsi"/>
                <w:b/>
                <w:sz w:val="22"/>
                <w:szCs w:val="22"/>
                <w:highlight w:val="yellow"/>
              </w:rPr>
              <w:t xml:space="preserve"> </w:t>
            </w:r>
            <w:r w:rsidRPr="00A0440D">
              <w:rPr>
                <w:rFonts w:cstheme="minorHAnsi"/>
                <w:b/>
                <w:sz w:val="22"/>
                <w:szCs w:val="22"/>
                <w:highlight w:val="yellow"/>
              </w:rPr>
              <w:t>de la TVA</w:t>
            </w:r>
          </w:p>
        </w:tc>
        <w:tc>
          <w:tcPr>
            <w:tcW w:w="6917" w:type="dxa"/>
          </w:tcPr>
          <w:p w14:paraId="66080266" w14:textId="77777777" w:rsidR="008877F9" w:rsidRPr="00A0440D" w:rsidRDefault="008877F9" w:rsidP="00D54A9D">
            <w:pPr>
              <w:rPr>
                <w:rFonts w:cstheme="minorHAnsi"/>
                <w:sz w:val="22"/>
                <w:szCs w:val="22"/>
                <w:highlight w:val="green"/>
              </w:rPr>
            </w:pPr>
          </w:p>
        </w:tc>
      </w:tr>
      <w:tr w:rsidR="008877F9" w:rsidRPr="00A0440D" w14:paraId="0CE86220" w14:textId="77777777" w:rsidTr="00D54A9D">
        <w:tc>
          <w:tcPr>
            <w:tcW w:w="2439" w:type="dxa"/>
            <w:tcBorders>
              <w:top w:val="single" w:sz="4" w:space="0" w:color="auto"/>
              <w:left w:val="single" w:sz="4" w:space="0" w:color="auto"/>
              <w:bottom w:val="single" w:sz="4" w:space="0" w:color="auto"/>
              <w:right w:val="single" w:sz="4" w:space="0" w:color="auto"/>
            </w:tcBorders>
          </w:tcPr>
          <w:p w14:paraId="4369698B" w14:textId="4074381D" w:rsidR="008877F9" w:rsidRPr="00A0440D" w:rsidRDefault="008877F9" w:rsidP="00D54A9D">
            <w:pPr>
              <w:rPr>
                <w:rFonts w:cstheme="minorHAnsi"/>
                <w:b/>
                <w:sz w:val="22"/>
                <w:szCs w:val="22"/>
                <w:highlight w:val="yellow"/>
              </w:rPr>
            </w:pPr>
            <w:r w:rsidRPr="00A0440D">
              <w:rPr>
                <w:rFonts w:cstheme="minorHAnsi"/>
                <w:b/>
                <w:sz w:val="22"/>
                <w:szCs w:val="22"/>
                <w:highlight w:val="yellow"/>
              </w:rPr>
              <w:t xml:space="preserve">Contact </w:t>
            </w:r>
          </w:p>
        </w:tc>
        <w:tc>
          <w:tcPr>
            <w:tcW w:w="6917" w:type="dxa"/>
            <w:tcBorders>
              <w:top w:val="single" w:sz="4" w:space="0" w:color="auto"/>
              <w:left w:val="single" w:sz="4" w:space="0" w:color="auto"/>
              <w:bottom w:val="single" w:sz="4" w:space="0" w:color="auto"/>
              <w:right w:val="single" w:sz="4" w:space="0" w:color="auto"/>
            </w:tcBorders>
          </w:tcPr>
          <w:p w14:paraId="219D2737" w14:textId="7AC17303" w:rsidR="008877F9" w:rsidRPr="00A0440D" w:rsidRDefault="008877F9" w:rsidP="00D54A9D">
            <w:pPr>
              <w:spacing w:before="0" w:beforeAutospacing="0" w:after="0" w:afterAutospacing="0"/>
              <w:rPr>
                <w:rFonts w:cstheme="minorHAnsi"/>
                <w:sz w:val="22"/>
                <w:szCs w:val="22"/>
              </w:rPr>
            </w:pPr>
            <w:r w:rsidRPr="00A0440D">
              <w:rPr>
                <w:rFonts w:cstheme="minorHAnsi"/>
                <w:sz w:val="22"/>
                <w:szCs w:val="22"/>
              </w:rPr>
              <w:t>Personne à contacter</w:t>
            </w:r>
            <w:r w:rsidR="00D54A9D" w:rsidRPr="00A0440D">
              <w:rPr>
                <w:rFonts w:cstheme="minorHAnsi"/>
                <w:sz w:val="22"/>
                <w:szCs w:val="22"/>
              </w:rPr>
              <w:t> : ..........................................................</w:t>
            </w:r>
          </w:p>
          <w:p w14:paraId="3E02CFBD" w14:textId="793FFFA7" w:rsidR="008877F9" w:rsidRPr="00A0440D" w:rsidRDefault="00D54A9D" w:rsidP="00D54A9D">
            <w:pPr>
              <w:spacing w:before="0" w:beforeAutospacing="0"/>
              <w:rPr>
                <w:rFonts w:cstheme="minorHAnsi"/>
                <w:sz w:val="22"/>
                <w:szCs w:val="22"/>
                <w:highlight w:val="green"/>
              </w:rPr>
            </w:pPr>
            <w:r w:rsidRPr="00A0440D">
              <w:rPr>
                <w:rFonts w:cstheme="minorHAnsi"/>
                <w:sz w:val="22"/>
                <w:szCs w:val="22"/>
              </w:rPr>
              <w:t>Téléphone (ligne directe) : ................................................................... Courriel : ..............................................................................................</w:t>
            </w:r>
          </w:p>
        </w:tc>
      </w:tr>
    </w:tbl>
    <w:p w14:paraId="433F7C3C" w14:textId="77777777" w:rsidR="00D54A9D" w:rsidRPr="00A0440D" w:rsidRDefault="00D54A9D" w:rsidP="002B4FDF">
      <w:pPr>
        <w:jc w:val="both"/>
        <w:rPr>
          <w:rFonts w:cstheme="minorHAnsi"/>
          <w:b/>
          <w:sz w:val="22"/>
          <w:szCs w:val="22"/>
        </w:rPr>
      </w:pPr>
      <w:r w:rsidRPr="00A0440D">
        <w:rPr>
          <w:rFonts w:cstheme="minorHAnsi"/>
          <w:b/>
          <w:sz w:val="22"/>
          <w:szCs w:val="22"/>
        </w:rPr>
        <w:t>D’autre part.</w:t>
      </w:r>
    </w:p>
    <w:p w14:paraId="7D650192" w14:textId="1848D757" w:rsidR="00DA2BFB" w:rsidRPr="00A0440D" w:rsidRDefault="006C15A1" w:rsidP="0064132A">
      <w:pPr>
        <w:tabs>
          <w:tab w:val="left" w:pos="510"/>
          <w:tab w:val="left" w:pos="10977"/>
        </w:tabs>
        <w:jc w:val="both"/>
        <w:rPr>
          <w:rFonts w:cstheme="minorHAnsi"/>
          <w:sz w:val="22"/>
          <w:szCs w:val="22"/>
        </w:rPr>
      </w:pPr>
      <w:r w:rsidRPr="00A0440D">
        <w:rPr>
          <w:rFonts w:cstheme="minorHAnsi"/>
          <w:sz w:val="22"/>
          <w:szCs w:val="22"/>
        </w:rPr>
        <w:t xml:space="preserve">Les parties susnommées et ci-après désignées collectivement </w:t>
      </w:r>
      <w:r w:rsidR="00BC37E6" w:rsidRPr="00A0440D">
        <w:rPr>
          <w:rFonts w:cstheme="minorHAnsi"/>
          <w:sz w:val="22"/>
          <w:szCs w:val="22"/>
        </w:rPr>
        <w:t>le</w:t>
      </w:r>
      <w:r w:rsidR="001E2D58" w:rsidRPr="00A0440D">
        <w:rPr>
          <w:rFonts w:cstheme="minorHAnsi"/>
          <w:sz w:val="22"/>
          <w:szCs w:val="22"/>
        </w:rPr>
        <w:t xml:space="preserve"> « Contractant »</w:t>
      </w:r>
      <w:r w:rsidRPr="00A0440D">
        <w:rPr>
          <w:rFonts w:cstheme="minorHAnsi"/>
          <w:sz w:val="22"/>
          <w:szCs w:val="22"/>
        </w:rPr>
        <w:t xml:space="preserve"> sont solidairement responsables de l'exécution du présent contrat à l'égard d</w:t>
      </w:r>
      <w:r w:rsidR="00AF317B" w:rsidRPr="00A0440D">
        <w:rPr>
          <w:rFonts w:cstheme="minorHAnsi"/>
          <w:sz w:val="22"/>
          <w:szCs w:val="22"/>
        </w:rPr>
        <w:t>’Expertise France</w:t>
      </w:r>
      <w:r w:rsidRPr="00A0440D">
        <w:rPr>
          <w:rFonts w:cstheme="minorHAnsi"/>
          <w:sz w:val="22"/>
          <w:szCs w:val="22"/>
        </w:rPr>
        <w:t>.</w:t>
      </w:r>
    </w:p>
    <w:p w14:paraId="09B3D79E" w14:textId="311EE436" w:rsidR="00510A60" w:rsidRPr="00A0440D" w:rsidRDefault="00DA2BFB" w:rsidP="001E2D58">
      <w:pPr>
        <w:tabs>
          <w:tab w:val="left" w:pos="510"/>
          <w:tab w:val="left" w:pos="10977"/>
        </w:tabs>
        <w:jc w:val="both"/>
        <w:rPr>
          <w:rFonts w:cstheme="minorHAnsi"/>
          <w:sz w:val="22"/>
          <w:szCs w:val="22"/>
        </w:rPr>
      </w:pPr>
      <w:r w:rsidRPr="00A0440D">
        <w:rPr>
          <w:rFonts w:cstheme="minorHAnsi"/>
          <w:sz w:val="22"/>
          <w:szCs w:val="22"/>
        </w:rPr>
        <w:t>La mise en œuvre du présent contrat-cadre s’inscrit dans</w:t>
      </w:r>
      <w:r w:rsidR="0021060A" w:rsidRPr="00A0440D">
        <w:rPr>
          <w:rFonts w:cstheme="minorHAnsi"/>
          <w:sz w:val="22"/>
          <w:szCs w:val="22"/>
        </w:rPr>
        <w:t xml:space="preserve"> le cadre du projet de coopération (désigné ci-après « contrat principal ») conclu le </w:t>
      </w:r>
      <w:r w:rsidR="001E2D58" w:rsidRPr="00A0440D">
        <w:rPr>
          <w:rFonts w:cstheme="minorHAnsi"/>
          <w:sz w:val="22"/>
          <w:szCs w:val="22"/>
        </w:rPr>
        <w:t>12/12/2024</w:t>
      </w:r>
      <w:r w:rsidR="006C15A1" w:rsidRPr="00A0440D">
        <w:rPr>
          <w:rFonts w:cstheme="minorHAnsi"/>
          <w:sz w:val="22"/>
          <w:szCs w:val="22"/>
        </w:rPr>
        <w:t xml:space="preserve"> </w:t>
      </w:r>
      <w:r w:rsidR="0021060A" w:rsidRPr="00A0440D">
        <w:rPr>
          <w:rFonts w:cstheme="minorHAnsi"/>
          <w:sz w:val="22"/>
          <w:szCs w:val="22"/>
        </w:rPr>
        <w:t xml:space="preserve">entre </w:t>
      </w:r>
      <w:r w:rsidR="001E2D58" w:rsidRPr="00A0440D">
        <w:rPr>
          <w:rFonts w:cstheme="minorHAnsi"/>
          <w:sz w:val="22"/>
          <w:szCs w:val="22"/>
        </w:rPr>
        <w:t xml:space="preserve">Expertise France et le Ministère de la Santé, de l’Hygiène Publique et de la Couverture Maladie Universelle et , portant sur la « Mission d’assistance technique en appui à la mise en œuvre du financement budgétaire programmatique dans le secteur des RHS en Côte d’Ivoire » au profit de « Ministère de la Santé, de l’Hygiène Publique et de la Couverture Maladie Universelle », mis en œuvre par Expertise France. </w:t>
      </w:r>
      <w:r w:rsidR="00510A60" w:rsidRPr="00A0440D">
        <w:rPr>
          <w:rFonts w:cstheme="minorHAnsi"/>
          <w:sz w:val="22"/>
          <w:szCs w:val="22"/>
        </w:rPr>
        <w:br w:type="page"/>
      </w:r>
    </w:p>
    <w:p w14:paraId="0CD8BA88" w14:textId="77777777" w:rsidR="006C15A1" w:rsidRPr="00A0440D" w:rsidRDefault="006C15A1" w:rsidP="006C15A1">
      <w:pPr>
        <w:tabs>
          <w:tab w:val="left" w:pos="510"/>
          <w:tab w:val="left" w:pos="1020"/>
          <w:tab w:val="left" w:pos="10977"/>
        </w:tabs>
        <w:jc w:val="center"/>
        <w:rPr>
          <w:rFonts w:cstheme="minorHAnsi"/>
          <w:sz w:val="22"/>
          <w:szCs w:val="22"/>
        </w:rPr>
      </w:pPr>
    </w:p>
    <w:p w14:paraId="5363829E" w14:textId="77777777" w:rsidR="006C15A1" w:rsidRPr="00A0440D" w:rsidRDefault="006C15A1" w:rsidP="006C15A1">
      <w:pPr>
        <w:tabs>
          <w:tab w:val="left" w:pos="10977"/>
        </w:tabs>
        <w:jc w:val="center"/>
        <w:rPr>
          <w:rFonts w:cstheme="minorHAnsi"/>
          <w:b/>
          <w:sz w:val="22"/>
          <w:szCs w:val="22"/>
        </w:rPr>
      </w:pPr>
      <w:r w:rsidRPr="00A0440D">
        <w:rPr>
          <w:rFonts w:cstheme="minorHAnsi"/>
          <w:b/>
          <w:sz w:val="22"/>
          <w:szCs w:val="22"/>
        </w:rPr>
        <w:t>SONT CONVENU(E)S</w:t>
      </w:r>
    </w:p>
    <w:p w14:paraId="2B96C669" w14:textId="77777777" w:rsidR="006C15A1" w:rsidRPr="00A0440D" w:rsidRDefault="006C15A1" w:rsidP="006C15A1">
      <w:pPr>
        <w:rPr>
          <w:rFonts w:cstheme="minorHAnsi"/>
          <w:sz w:val="22"/>
          <w:szCs w:val="22"/>
        </w:rPr>
      </w:pPr>
    </w:p>
    <w:p w14:paraId="66BB01E4" w14:textId="7CB28286" w:rsidR="00A861C5" w:rsidRPr="00A0440D" w:rsidRDefault="0085575A" w:rsidP="00A861C5">
      <w:pPr>
        <w:rPr>
          <w:rFonts w:cstheme="minorHAnsi"/>
          <w:sz w:val="22"/>
          <w:szCs w:val="22"/>
        </w:rPr>
      </w:pPr>
      <w:r w:rsidRPr="00A0440D">
        <w:rPr>
          <w:rFonts w:cstheme="minorHAnsi"/>
          <w:sz w:val="22"/>
          <w:szCs w:val="22"/>
        </w:rPr>
        <w:t>Des</w:t>
      </w:r>
      <w:r w:rsidR="00A861C5" w:rsidRPr="00A0440D">
        <w:rPr>
          <w:rFonts w:cstheme="minorHAnsi"/>
          <w:sz w:val="22"/>
          <w:szCs w:val="22"/>
        </w:rPr>
        <w:t xml:space="preserve"> </w:t>
      </w:r>
      <w:r w:rsidR="00A861C5" w:rsidRPr="00A0440D">
        <w:rPr>
          <w:rFonts w:cstheme="minorHAnsi"/>
          <w:b/>
          <w:sz w:val="22"/>
          <w:szCs w:val="22"/>
        </w:rPr>
        <w:t>conditions particulières</w:t>
      </w:r>
      <w:r w:rsidR="00A861C5" w:rsidRPr="00A0440D">
        <w:rPr>
          <w:rFonts w:cstheme="minorHAnsi"/>
          <w:sz w:val="22"/>
          <w:szCs w:val="22"/>
        </w:rPr>
        <w:t xml:space="preserve">, des </w:t>
      </w:r>
      <w:r w:rsidR="00A861C5" w:rsidRPr="00A0440D">
        <w:rPr>
          <w:rFonts w:cstheme="minorHAnsi"/>
          <w:b/>
          <w:sz w:val="22"/>
          <w:szCs w:val="22"/>
        </w:rPr>
        <w:t xml:space="preserve">conditions générales des contrats-cadres </w:t>
      </w:r>
      <w:r w:rsidR="00A861C5" w:rsidRPr="00A0440D">
        <w:rPr>
          <w:rFonts w:cstheme="minorHAnsi"/>
          <w:sz w:val="22"/>
          <w:szCs w:val="22"/>
        </w:rPr>
        <w:t xml:space="preserve">et des annexes </w:t>
      </w:r>
      <w:r w:rsidRPr="00A0440D">
        <w:rPr>
          <w:rFonts w:cstheme="minorHAnsi"/>
          <w:sz w:val="22"/>
          <w:szCs w:val="22"/>
        </w:rPr>
        <w:t>suivantes :</w:t>
      </w:r>
    </w:p>
    <w:p w14:paraId="2F446C15" w14:textId="3BA21860" w:rsidR="00A861C5" w:rsidRPr="00A0440D" w:rsidRDefault="00A861C5" w:rsidP="00A861C5">
      <w:pPr>
        <w:ind w:left="1560" w:hanging="1560"/>
        <w:jc w:val="both"/>
        <w:rPr>
          <w:rFonts w:cstheme="minorHAnsi"/>
          <w:sz w:val="22"/>
          <w:szCs w:val="22"/>
        </w:rPr>
      </w:pPr>
      <w:r w:rsidRPr="00A0440D">
        <w:rPr>
          <w:rFonts w:cstheme="minorHAnsi"/>
          <w:b/>
          <w:sz w:val="22"/>
          <w:szCs w:val="22"/>
        </w:rPr>
        <w:t>Annexe I –</w:t>
      </w:r>
      <w:r w:rsidRPr="00A0440D">
        <w:rPr>
          <w:rFonts w:cstheme="minorHAnsi"/>
          <w:b/>
          <w:sz w:val="22"/>
          <w:szCs w:val="22"/>
        </w:rPr>
        <w:tab/>
      </w:r>
      <w:r w:rsidRPr="00A0440D">
        <w:rPr>
          <w:rFonts w:cstheme="minorHAnsi"/>
          <w:sz w:val="22"/>
          <w:szCs w:val="22"/>
        </w:rPr>
        <w:t xml:space="preserve">Cahier des charges </w:t>
      </w:r>
    </w:p>
    <w:p w14:paraId="5F81A1F6" w14:textId="7422780E" w:rsidR="008E5B31" w:rsidRPr="00A0440D" w:rsidRDefault="00A861C5" w:rsidP="00A861C5">
      <w:pPr>
        <w:ind w:left="1560" w:hanging="1560"/>
        <w:jc w:val="both"/>
        <w:rPr>
          <w:rFonts w:cstheme="minorHAnsi"/>
          <w:sz w:val="22"/>
          <w:szCs w:val="22"/>
        </w:rPr>
      </w:pPr>
      <w:r w:rsidRPr="00A0440D">
        <w:rPr>
          <w:rFonts w:cstheme="minorHAnsi"/>
          <w:b/>
          <w:sz w:val="22"/>
          <w:szCs w:val="22"/>
        </w:rPr>
        <w:t>Annexe II</w:t>
      </w:r>
      <w:r w:rsidRPr="00A0440D">
        <w:rPr>
          <w:rFonts w:cstheme="minorHAnsi"/>
          <w:sz w:val="22"/>
          <w:szCs w:val="22"/>
        </w:rPr>
        <w:t xml:space="preserve"> –</w:t>
      </w:r>
      <w:r w:rsidRPr="00A0440D">
        <w:rPr>
          <w:rFonts w:cstheme="minorHAnsi"/>
          <w:sz w:val="22"/>
          <w:szCs w:val="22"/>
        </w:rPr>
        <w:tab/>
      </w:r>
      <w:r w:rsidR="008E5B31" w:rsidRPr="00A0440D">
        <w:rPr>
          <w:rFonts w:cstheme="minorHAnsi"/>
          <w:sz w:val="22"/>
          <w:szCs w:val="22"/>
        </w:rPr>
        <w:t xml:space="preserve">Bordereau des </w:t>
      </w:r>
      <w:r w:rsidR="00AB0B84">
        <w:rPr>
          <w:rFonts w:cstheme="minorHAnsi"/>
          <w:sz w:val="22"/>
          <w:szCs w:val="22"/>
        </w:rPr>
        <w:t>P</w:t>
      </w:r>
      <w:r w:rsidR="008E5B31" w:rsidRPr="00A0440D">
        <w:rPr>
          <w:rFonts w:cstheme="minorHAnsi"/>
          <w:sz w:val="22"/>
          <w:szCs w:val="22"/>
        </w:rPr>
        <w:t xml:space="preserve">rix </w:t>
      </w:r>
      <w:r w:rsidR="00AB0B84">
        <w:rPr>
          <w:rFonts w:cstheme="minorHAnsi"/>
          <w:sz w:val="22"/>
          <w:szCs w:val="22"/>
        </w:rPr>
        <w:t>U</w:t>
      </w:r>
      <w:r w:rsidR="008E5B31" w:rsidRPr="00A0440D">
        <w:rPr>
          <w:rFonts w:cstheme="minorHAnsi"/>
          <w:sz w:val="22"/>
          <w:szCs w:val="22"/>
        </w:rPr>
        <w:t>nitaires</w:t>
      </w:r>
      <w:r w:rsidR="00AB0B84">
        <w:rPr>
          <w:rFonts w:cstheme="minorHAnsi"/>
          <w:sz w:val="22"/>
          <w:szCs w:val="22"/>
        </w:rPr>
        <w:t xml:space="preserve"> (BPU)</w:t>
      </w:r>
    </w:p>
    <w:p w14:paraId="67406D9B" w14:textId="1FD7CDF6" w:rsidR="009037DA" w:rsidRPr="00A0440D" w:rsidRDefault="009037DA" w:rsidP="009037DA">
      <w:pPr>
        <w:ind w:left="1560" w:hanging="1560"/>
        <w:jc w:val="both"/>
        <w:rPr>
          <w:rFonts w:cstheme="minorHAnsi"/>
          <w:b/>
          <w:strike/>
          <w:sz w:val="22"/>
          <w:szCs w:val="22"/>
        </w:rPr>
      </w:pPr>
      <w:r w:rsidRPr="00A0440D">
        <w:rPr>
          <w:rFonts w:cstheme="minorHAnsi"/>
          <w:b/>
          <w:sz w:val="22"/>
          <w:szCs w:val="22"/>
        </w:rPr>
        <w:t>Annex</w:t>
      </w:r>
      <w:r w:rsidR="00AF3D29" w:rsidRPr="00A0440D">
        <w:rPr>
          <w:rFonts w:cstheme="minorHAnsi"/>
          <w:b/>
          <w:sz w:val="22"/>
          <w:szCs w:val="22"/>
        </w:rPr>
        <w:t>e</w:t>
      </w:r>
      <w:r w:rsidRPr="00A0440D">
        <w:rPr>
          <w:rFonts w:cstheme="minorHAnsi"/>
          <w:b/>
          <w:sz w:val="22"/>
          <w:szCs w:val="22"/>
        </w:rPr>
        <w:t xml:space="preserve"> III</w:t>
      </w:r>
      <w:r w:rsidRPr="00A0440D">
        <w:rPr>
          <w:rFonts w:cstheme="minorHAnsi"/>
          <w:sz w:val="22"/>
          <w:szCs w:val="22"/>
        </w:rPr>
        <w:t xml:space="preserve"> –</w:t>
      </w:r>
      <w:r w:rsidRPr="00A0440D">
        <w:rPr>
          <w:rFonts w:cstheme="minorHAnsi"/>
          <w:sz w:val="22"/>
          <w:szCs w:val="22"/>
        </w:rPr>
        <w:tab/>
      </w:r>
      <w:r w:rsidR="008E5B31" w:rsidRPr="00A0440D">
        <w:rPr>
          <w:rFonts w:cstheme="minorHAnsi"/>
          <w:sz w:val="22"/>
          <w:szCs w:val="22"/>
        </w:rPr>
        <w:t>Offre technique du contractant</w:t>
      </w:r>
    </w:p>
    <w:p w14:paraId="7D31481F" w14:textId="0064D0CC" w:rsidR="00A861C5" w:rsidRPr="00A0440D" w:rsidRDefault="00A861C5" w:rsidP="00A861C5">
      <w:pPr>
        <w:jc w:val="both"/>
        <w:rPr>
          <w:rFonts w:cstheme="minorHAnsi"/>
          <w:sz w:val="22"/>
          <w:szCs w:val="22"/>
        </w:rPr>
      </w:pPr>
      <w:proofErr w:type="gramStart"/>
      <w:r w:rsidRPr="00A0440D">
        <w:rPr>
          <w:rFonts w:cstheme="minorHAnsi"/>
          <w:sz w:val="22"/>
          <w:szCs w:val="22"/>
        </w:rPr>
        <w:t>qui</w:t>
      </w:r>
      <w:proofErr w:type="gramEnd"/>
      <w:r w:rsidRPr="00A0440D">
        <w:rPr>
          <w:rFonts w:cstheme="minorHAnsi"/>
          <w:sz w:val="22"/>
          <w:szCs w:val="22"/>
        </w:rPr>
        <w:t xml:space="preserve"> font partie intégrante du présent contrat-cadre (ci-après dénommé </w:t>
      </w:r>
      <w:r w:rsidR="001769F7" w:rsidRPr="00A0440D">
        <w:rPr>
          <w:rFonts w:cstheme="minorHAnsi"/>
          <w:sz w:val="22"/>
          <w:szCs w:val="22"/>
        </w:rPr>
        <w:t xml:space="preserve">le </w:t>
      </w:r>
      <w:r w:rsidRPr="00A0440D">
        <w:rPr>
          <w:rFonts w:cstheme="minorHAnsi"/>
          <w:sz w:val="22"/>
          <w:szCs w:val="22"/>
        </w:rPr>
        <w:t>«</w:t>
      </w:r>
      <w:r w:rsidR="001E2D58" w:rsidRPr="00A0440D">
        <w:rPr>
          <w:rFonts w:cstheme="minorHAnsi"/>
          <w:sz w:val="22"/>
          <w:szCs w:val="22"/>
        </w:rPr>
        <w:t>CC »</w:t>
      </w:r>
      <w:r w:rsidRPr="00A0440D">
        <w:rPr>
          <w:rFonts w:cstheme="minorHAnsi"/>
          <w:sz w:val="22"/>
          <w:szCs w:val="22"/>
        </w:rPr>
        <w:t>).</w:t>
      </w:r>
    </w:p>
    <w:p w14:paraId="66A8C897" w14:textId="77777777" w:rsidR="00A861C5" w:rsidRPr="00A0440D" w:rsidRDefault="00A861C5" w:rsidP="00A861C5">
      <w:pPr>
        <w:jc w:val="both"/>
        <w:rPr>
          <w:rFonts w:cstheme="minorHAnsi"/>
          <w:sz w:val="22"/>
          <w:szCs w:val="22"/>
        </w:rPr>
      </w:pPr>
    </w:p>
    <w:p w14:paraId="74244875" w14:textId="77777777" w:rsidR="00A861C5" w:rsidRPr="00A0440D" w:rsidRDefault="00A861C5" w:rsidP="00AD6E51">
      <w:pPr>
        <w:numPr>
          <w:ilvl w:val="0"/>
          <w:numId w:val="9"/>
        </w:numPr>
        <w:tabs>
          <w:tab w:val="clear" w:pos="720"/>
          <w:tab w:val="num" w:pos="426"/>
        </w:tabs>
        <w:ind w:left="425" w:hanging="425"/>
        <w:jc w:val="both"/>
        <w:outlineLvl w:val="0"/>
        <w:rPr>
          <w:rFonts w:cstheme="minorHAnsi"/>
          <w:sz w:val="22"/>
          <w:szCs w:val="22"/>
        </w:rPr>
      </w:pPr>
      <w:r w:rsidRPr="00A0440D">
        <w:rPr>
          <w:rFonts w:cstheme="minorHAnsi"/>
          <w:sz w:val="22"/>
          <w:szCs w:val="22"/>
        </w:rPr>
        <w:t xml:space="preserve">Les dispositions des conditions particulières prévalent sur celles des autres parties du CC. </w:t>
      </w:r>
    </w:p>
    <w:p w14:paraId="2EFC9728" w14:textId="07B94BA4" w:rsidR="00A861C5" w:rsidRPr="00A0440D" w:rsidRDefault="00A861C5" w:rsidP="00AD6E51">
      <w:pPr>
        <w:numPr>
          <w:ilvl w:val="0"/>
          <w:numId w:val="9"/>
        </w:numPr>
        <w:tabs>
          <w:tab w:val="clear" w:pos="720"/>
          <w:tab w:val="num" w:pos="426"/>
        </w:tabs>
        <w:ind w:left="425" w:hanging="425"/>
        <w:jc w:val="both"/>
        <w:outlineLvl w:val="0"/>
        <w:rPr>
          <w:rFonts w:cstheme="minorHAnsi"/>
          <w:sz w:val="22"/>
          <w:szCs w:val="22"/>
        </w:rPr>
      </w:pPr>
      <w:r w:rsidRPr="00A0440D">
        <w:rPr>
          <w:rFonts w:cstheme="minorHAnsi"/>
          <w:sz w:val="22"/>
          <w:szCs w:val="22"/>
        </w:rPr>
        <w:t xml:space="preserve">Les dispositions des conditions générales prévalent sur celles du modèle de bon de commande. </w:t>
      </w:r>
    </w:p>
    <w:p w14:paraId="2B3FADAD" w14:textId="6A979842" w:rsidR="00A861C5" w:rsidRPr="00A0440D" w:rsidRDefault="00A861C5" w:rsidP="00AD6E51">
      <w:pPr>
        <w:numPr>
          <w:ilvl w:val="0"/>
          <w:numId w:val="9"/>
        </w:numPr>
        <w:tabs>
          <w:tab w:val="clear" w:pos="720"/>
          <w:tab w:val="num" w:pos="426"/>
        </w:tabs>
        <w:ind w:left="425" w:hanging="425"/>
        <w:jc w:val="both"/>
        <w:outlineLvl w:val="0"/>
        <w:rPr>
          <w:rFonts w:cstheme="minorHAnsi"/>
          <w:sz w:val="22"/>
          <w:szCs w:val="22"/>
        </w:rPr>
      </w:pPr>
      <w:r w:rsidRPr="00A0440D">
        <w:rPr>
          <w:rFonts w:cstheme="minorHAnsi"/>
          <w:sz w:val="22"/>
          <w:szCs w:val="22"/>
        </w:rPr>
        <w:t xml:space="preserve">Les dispositions du modèle de bon de commande prévalent sur celles des autres annexes. </w:t>
      </w:r>
    </w:p>
    <w:p w14:paraId="44F69F03" w14:textId="77777777" w:rsidR="00A861C5" w:rsidRPr="00A0440D" w:rsidRDefault="00A861C5" w:rsidP="00AD6E51">
      <w:pPr>
        <w:numPr>
          <w:ilvl w:val="0"/>
          <w:numId w:val="9"/>
        </w:numPr>
        <w:tabs>
          <w:tab w:val="clear" w:pos="720"/>
          <w:tab w:val="num" w:pos="426"/>
        </w:tabs>
        <w:ind w:left="425" w:hanging="425"/>
        <w:jc w:val="both"/>
        <w:outlineLvl w:val="0"/>
        <w:rPr>
          <w:rFonts w:cstheme="minorHAnsi"/>
          <w:sz w:val="22"/>
          <w:szCs w:val="22"/>
        </w:rPr>
      </w:pPr>
      <w:r w:rsidRPr="00A0440D">
        <w:rPr>
          <w:rFonts w:cstheme="minorHAnsi"/>
          <w:sz w:val="22"/>
          <w:szCs w:val="22"/>
        </w:rPr>
        <w:t>Les dispositions du cahier des charges (annexe I) prévalent sur celles de l'offre (annexe II).</w:t>
      </w:r>
    </w:p>
    <w:p w14:paraId="443F15C6" w14:textId="36AADA3B" w:rsidR="00A861C5" w:rsidRPr="00A0440D" w:rsidRDefault="00A861C5" w:rsidP="00AD6E51">
      <w:pPr>
        <w:numPr>
          <w:ilvl w:val="0"/>
          <w:numId w:val="9"/>
        </w:numPr>
        <w:tabs>
          <w:tab w:val="clear" w:pos="720"/>
          <w:tab w:val="num" w:pos="426"/>
        </w:tabs>
        <w:ind w:left="425" w:hanging="425"/>
        <w:jc w:val="both"/>
        <w:outlineLvl w:val="0"/>
        <w:rPr>
          <w:rFonts w:cstheme="minorHAnsi"/>
          <w:sz w:val="22"/>
          <w:szCs w:val="22"/>
        </w:rPr>
      </w:pPr>
      <w:r w:rsidRPr="00A0440D">
        <w:rPr>
          <w:rFonts w:cstheme="minorHAnsi"/>
          <w:sz w:val="22"/>
          <w:szCs w:val="22"/>
        </w:rPr>
        <w:t xml:space="preserve">Les dispositions du contrat-cadre prévalent sur celles des bons de commande. </w:t>
      </w:r>
    </w:p>
    <w:p w14:paraId="4D5ACFF1" w14:textId="421C3C94" w:rsidR="006C15A1" w:rsidRPr="00A0440D" w:rsidRDefault="006C15A1" w:rsidP="008946E5">
      <w:pPr>
        <w:pStyle w:val="Heading1contract"/>
        <w:spacing w:before="100" w:after="360" w:afterAutospacing="0"/>
        <w:jc w:val="left"/>
        <w:rPr>
          <w:rFonts w:cstheme="minorHAnsi"/>
          <w:sz w:val="22"/>
          <w:szCs w:val="22"/>
        </w:rPr>
      </w:pPr>
      <w:r w:rsidRPr="00A0440D">
        <w:rPr>
          <w:rFonts w:cstheme="minorHAnsi"/>
          <w:sz w:val="22"/>
          <w:szCs w:val="22"/>
        </w:rPr>
        <w:br w:type="page"/>
      </w:r>
      <w:r w:rsidRPr="00A0440D">
        <w:rPr>
          <w:rFonts w:cstheme="minorHAnsi"/>
          <w:sz w:val="22"/>
          <w:szCs w:val="22"/>
        </w:rPr>
        <w:lastRenderedPageBreak/>
        <w:t>I – Conditions PARTICULIÈR</w:t>
      </w:r>
      <w:r w:rsidR="008946E5">
        <w:rPr>
          <w:rFonts w:cstheme="minorHAnsi"/>
          <w:sz w:val="22"/>
          <w:szCs w:val="22"/>
        </w:rPr>
        <w:t>E</w:t>
      </w:r>
      <w:r w:rsidRPr="00A0440D">
        <w:rPr>
          <w:rFonts w:cstheme="minorHAnsi"/>
          <w:sz w:val="22"/>
          <w:szCs w:val="22"/>
        </w:rPr>
        <w:t>S</w:t>
      </w:r>
    </w:p>
    <w:p w14:paraId="2FE82AEA" w14:textId="77777777" w:rsidR="006C15A1" w:rsidRPr="00A0440D" w:rsidRDefault="006C15A1" w:rsidP="006C15A1">
      <w:pPr>
        <w:pStyle w:val="Heading2contracts"/>
        <w:rPr>
          <w:rFonts w:cstheme="minorHAnsi"/>
          <w:sz w:val="22"/>
          <w:szCs w:val="22"/>
        </w:rPr>
      </w:pPr>
      <w:r w:rsidRPr="00A0440D">
        <w:rPr>
          <w:rFonts w:cstheme="minorHAnsi"/>
          <w:sz w:val="22"/>
          <w:szCs w:val="22"/>
        </w:rPr>
        <w:t>Article I.1 – Objet</w:t>
      </w:r>
    </w:p>
    <w:p w14:paraId="6A429C8F" w14:textId="651FBA2E" w:rsidR="00A053E1" w:rsidRPr="00A0440D" w:rsidRDefault="00A053E1" w:rsidP="00E33A17">
      <w:pPr>
        <w:ind w:left="851" w:hanging="851"/>
        <w:jc w:val="both"/>
        <w:rPr>
          <w:rFonts w:cstheme="minorHAnsi"/>
          <w:sz w:val="22"/>
          <w:szCs w:val="22"/>
        </w:rPr>
      </w:pPr>
      <w:r w:rsidRPr="00A0440D">
        <w:rPr>
          <w:rFonts w:cstheme="minorHAnsi"/>
          <w:b/>
          <w:noProof/>
          <w:sz w:val="22"/>
          <w:szCs w:val="22"/>
        </w:rPr>
        <w:t>I.1.1</w:t>
      </w:r>
      <w:r w:rsidRPr="00A0440D">
        <w:rPr>
          <w:rFonts w:cstheme="minorHAnsi"/>
          <w:b/>
          <w:sz w:val="22"/>
          <w:szCs w:val="22"/>
        </w:rPr>
        <w:tab/>
      </w:r>
      <w:r w:rsidRPr="00A0440D">
        <w:rPr>
          <w:rFonts w:cstheme="minorHAnsi"/>
          <w:sz w:val="22"/>
          <w:szCs w:val="22"/>
        </w:rPr>
        <w:t xml:space="preserve">Le CC a pour objet </w:t>
      </w:r>
      <w:r w:rsidR="00A14248" w:rsidRPr="00A0440D">
        <w:rPr>
          <w:rFonts w:cstheme="minorHAnsi"/>
          <w:sz w:val="22"/>
          <w:szCs w:val="22"/>
        </w:rPr>
        <w:t xml:space="preserve">le recrutement d’un cabinet d’experts pour l’appui à l’opérationnalisation des Groupements Hospitaliers Régionaux (GHR), à l’élaboration du Projet Médico-Soignant de Territoire (PMST) et de la </w:t>
      </w:r>
      <w:r w:rsidR="00FB7589">
        <w:rPr>
          <w:rFonts w:cstheme="minorHAnsi"/>
          <w:sz w:val="22"/>
          <w:szCs w:val="22"/>
        </w:rPr>
        <w:t>Gestion Prévisionnelle des Emplois et des Compétences (</w:t>
      </w:r>
      <w:r w:rsidR="00A14248" w:rsidRPr="00A0440D">
        <w:rPr>
          <w:rFonts w:cstheme="minorHAnsi"/>
          <w:sz w:val="22"/>
          <w:szCs w:val="22"/>
        </w:rPr>
        <w:t>GPEC</w:t>
      </w:r>
      <w:r w:rsidR="00FB7589">
        <w:rPr>
          <w:rFonts w:cstheme="minorHAnsi"/>
          <w:sz w:val="22"/>
          <w:szCs w:val="22"/>
        </w:rPr>
        <w:t xml:space="preserve">) </w:t>
      </w:r>
      <w:r w:rsidR="00A14248" w:rsidRPr="00A0440D">
        <w:rPr>
          <w:rFonts w:cstheme="minorHAnsi"/>
          <w:sz w:val="22"/>
          <w:szCs w:val="22"/>
        </w:rPr>
        <w:t xml:space="preserve">territoriale des régions de San Pedro et Bondoukou. </w:t>
      </w:r>
    </w:p>
    <w:p w14:paraId="187D0865" w14:textId="69649DA8" w:rsidR="00A053E1" w:rsidRPr="00A0440D" w:rsidRDefault="00A053E1" w:rsidP="00E33A17">
      <w:pPr>
        <w:suppressAutoHyphens/>
        <w:ind w:left="851" w:hanging="851"/>
        <w:jc w:val="both"/>
        <w:rPr>
          <w:rFonts w:cstheme="minorHAnsi"/>
          <w:sz w:val="22"/>
          <w:szCs w:val="22"/>
        </w:rPr>
      </w:pPr>
      <w:r w:rsidRPr="00A0440D">
        <w:rPr>
          <w:rFonts w:cstheme="minorHAnsi"/>
          <w:b/>
          <w:noProof/>
          <w:sz w:val="22"/>
          <w:szCs w:val="22"/>
        </w:rPr>
        <w:t>I.1.2</w:t>
      </w:r>
      <w:r w:rsidRPr="00A0440D">
        <w:rPr>
          <w:rFonts w:cstheme="minorHAnsi"/>
          <w:sz w:val="22"/>
          <w:szCs w:val="22"/>
        </w:rPr>
        <w:tab/>
        <w:t xml:space="preserve">La signature du CC n'emporte aucune obligation d'achat pour </w:t>
      </w:r>
      <w:r w:rsidR="00CB2123" w:rsidRPr="00A0440D">
        <w:rPr>
          <w:rFonts w:cstheme="minorHAnsi"/>
          <w:sz w:val="22"/>
          <w:szCs w:val="22"/>
        </w:rPr>
        <w:t>Expertise France</w:t>
      </w:r>
      <w:r w:rsidRPr="00A0440D">
        <w:rPr>
          <w:rFonts w:cstheme="minorHAnsi"/>
          <w:sz w:val="22"/>
          <w:szCs w:val="22"/>
        </w:rPr>
        <w:t xml:space="preserve">. Seule l'exécution du CC au moyen de bons de commande engage </w:t>
      </w:r>
      <w:r w:rsidR="00CB2123" w:rsidRPr="00A0440D">
        <w:rPr>
          <w:rFonts w:cstheme="minorHAnsi"/>
          <w:sz w:val="22"/>
          <w:szCs w:val="22"/>
        </w:rPr>
        <w:t>Expertise France</w:t>
      </w:r>
      <w:r w:rsidRPr="00A0440D">
        <w:rPr>
          <w:rFonts w:cstheme="minorHAnsi"/>
          <w:sz w:val="22"/>
          <w:szCs w:val="22"/>
        </w:rPr>
        <w:t>.</w:t>
      </w:r>
    </w:p>
    <w:p w14:paraId="1D0F9F44" w14:textId="77777777" w:rsidR="00093B58" w:rsidRPr="00A0440D" w:rsidRDefault="00093B58" w:rsidP="00093B58">
      <w:pPr>
        <w:pStyle w:val="Titre2"/>
        <w:rPr>
          <w:rFonts w:cstheme="minorHAnsi"/>
          <w:sz w:val="22"/>
          <w:szCs w:val="22"/>
        </w:rPr>
      </w:pPr>
      <w:r w:rsidRPr="00A0440D">
        <w:rPr>
          <w:rFonts w:cstheme="minorHAnsi"/>
          <w:sz w:val="22"/>
          <w:szCs w:val="22"/>
        </w:rPr>
        <w:t xml:space="preserve">Article I.2 – Entrée en vigueur et durée </w:t>
      </w:r>
    </w:p>
    <w:p w14:paraId="7B5DA800" w14:textId="672799C3" w:rsidR="00093B58" w:rsidRPr="00A0440D" w:rsidRDefault="00093B58" w:rsidP="00E33A17">
      <w:pPr>
        <w:ind w:left="851" w:hanging="851"/>
        <w:jc w:val="both"/>
        <w:rPr>
          <w:rFonts w:cstheme="minorHAnsi"/>
          <w:color w:val="000000"/>
          <w:sz w:val="22"/>
          <w:szCs w:val="22"/>
        </w:rPr>
      </w:pPr>
      <w:r w:rsidRPr="00A0440D">
        <w:rPr>
          <w:rFonts w:cstheme="minorHAnsi"/>
          <w:b/>
          <w:noProof/>
          <w:color w:val="000000"/>
          <w:sz w:val="22"/>
          <w:szCs w:val="22"/>
        </w:rPr>
        <w:t>I.2.1</w:t>
      </w:r>
      <w:r w:rsidRPr="00A0440D">
        <w:rPr>
          <w:rFonts w:cstheme="minorHAnsi"/>
          <w:color w:val="000000"/>
          <w:sz w:val="22"/>
          <w:szCs w:val="22"/>
        </w:rPr>
        <w:tab/>
      </w:r>
      <w:r w:rsidRPr="00A0440D">
        <w:rPr>
          <w:rFonts w:cstheme="minorHAnsi"/>
          <w:sz w:val="22"/>
          <w:szCs w:val="22"/>
        </w:rPr>
        <w:t>Le CC entre en vigueur</w:t>
      </w:r>
      <w:r w:rsidR="00303FCA" w:rsidRPr="00A0440D">
        <w:rPr>
          <w:rFonts w:cstheme="minorHAnsi"/>
          <w:sz w:val="22"/>
          <w:szCs w:val="22"/>
        </w:rPr>
        <w:t xml:space="preserve"> à sa date de notification</w:t>
      </w:r>
      <w:r w:rsidR="00A14248" w:rsidRPr="00A0440D">
        <w:rPr>
          <w:rFonts w:cstheme="minorHAnsi"/>
          <w:sz w:val="22"/>
          <w:szCs w:val="22"/>
        </w:rPr>
        <w:t xml:space="preserve">. </w:t>
      </w:r>
    </w:p>
    <w:p w14:paraId="5302FFF6" w14:textId="1CD0A5BA" w:rsidR="00093B58" w:rsidRPr="00A0440D" w:rsidRDefault="00093B58" w:rsidP="00E33A17">
      <w:pPr>
        <w:suppressAutoHyphens/>
        <w:ind w:left="851" w:hanging="851"/>
        <w:jc w:val="both"/>
        <w:rPr>
          <w:rFonts w:cstheme="minorHAnsi"/>
          <w:sz w:val="22"/>
          <w:szCs w:val="22"/>
        </w:rPr>
      </w:pPr>
      <w:r w:rsidRPr="00A0440D">
        <w:rPr>
          <w:rFonts w:cstheme="minorHAnsi"/>
          <w:b/>
          <w:noProof/>
          <w:sz w:val="22"/>
          <w:szCs w:val="22"/>
        </w:rPr>
        <w:t>I.2.2</w:t>
      </w:r>
      <w:r w:rsidRPr="00A0440D">
        <w:rPr>
          <w:rFonts w:cstheme="minorHAnsi"/>
          <w:b/>
          <w:sz w:val="22"/>
          <w:szCs w:val="22"/>
        </w:rPr>
        <w:tab/>
      </w:r>
      <w:r w:rsidRPr="00A0440D">
        <w:rPr>
          <w:rFonts w:cstheme="minorHAnsi"/>
          <w:sz w:val="22"/>
          <w:szCs w:val="22"/>
        </w:rPr>
        <w:t>L'exécution ne peut en aucune circonstance commencer avant la date d'entrée en vigueur du CC.</w:t>
      </w:r>
      <w:r w:rsidRPr="00A0440D">
        <w:rPr>
          <w:rFonts w:cstheme="minorHAnsi"/>
          <w:color w:val="000000"/>
          <w:sz w:val="22"/>
          <w:szCs w:val="22"/>
        </w:rPr>
        <w:t xml:space="preserve"> </w:t>
      </w:r>
      <w:r w:rsidRPr="00A0440D">
        <w:rPr>
          <w:rFonts w:cstheme="minorHAnsi"/>
          <w:sz w:val="22"/>
          <w:szCs w:val="22"/>
        </w:rPr>
        <w:t>L'exécution des tâches ne peut en aucune circonstance commencer avant la date d'entrée en vigueur du bon de commande.</w:t>
      </w:r>
    </w:p>
    <w:p w14:paraId="352252DD" w14:textId="7A576386" w:rsidR="00093B58" w:rsidRPr="00A0440D" w:rsidRDefault="00093B58" w:rsidP="00E33A17">
      <w:pPr>
        <w:suppressAutoHyphens/>
        <w:ind w:left="851" w:hanging="851"/>
        <w:jc w:val="both"/>
        <w:rPr>
          <w:rFonts w:cstheme="minorHAnsi"/>
          <w:sz w:val="22"/>
          <w:szCs w:val="22"/>
        </w:rPr>
      </w:pPr>
      <w:r w:rsidRPr="00A0440D">
        <w:rPr>
          <w:rFonts w:cstheme="minorHAnsi"/>
          <w:b/>
          <w:noProof/>
          <w:color w:val="000000"/>
          <w:sz w:val="22"/>
          <w:szCs w:val="22"/>
        </w:rPr>
        <w:t>I.2.</w:t>
      </w:r>
      <w:r w:rsidRPr="00A0440D">
        <w:rPr>
          <w:rFonts w:cstheme="minorHAnsi"/>
          <w:b/>
          <w:noProof/>
          <w:sz w:val="22"/>
          <w:szCs w:val="22"/>
        </w:rPr>
        <w:t>3</w:t>
      </w:r>
      <w:r w:rsidRPr="00A0440D">
        <w:rPr>
          <w:rFonts w:cstheme="minorHAnsi"/>
          <w:sz w:val="22"/>
          <w:szCs w:val="22"/>
        </w:rPr>
        <w:tab/>
        <w:t>Le CC est conclu pour une durée de</w:t>
      </w:r>
      <w:r w:rsidR="00E43AEC">
        <w:rPr>
          <w:rFonts w:cstheme="minorHAnsi"/>
          <w:sz w:val="22"/>
          <w:szCs w:val="22"/>
        </w:rPr>
        <w:t xml:space="preserve"> </w:t>
      </w:r>
      <w:r w:rsidR="005745FE">
        <w:rPr>
          <w:rFonts w:cstheme="minorHAnsi"/>
          <w:sz w:val="22"/>
          <w:szCs w:val="22"/>
        </w:rPr>
        <w:t>douze (12)</w:t>
      </w:r>
      <w:r w:rsidR="00A14248" w:rsidRPr="00A0440D">
        <w:rPr>
          <w:rFonts w:cstheme="minorHAnsi"/>
          <w:sz w:val="22"/>
          <w:szCs w:val="22"/>
        </w:rPr>
        <w:t xml:space="preserve"> mois à compter de </w:t>
      </w:r>
      <w:r w:rsidR="00A0440D" w:rsidRPr="00A0440D">
        <w:rPr>
          <w:rFonts w:cstheme="minorHAnsi"/>
          <w:sz w:val="22"/>
          <w:szCs w:val="22"/>
        </w:rPr>
        <w:t>l</w:t>
      </w:r>
      <w:r w:rsidR="00A14248" w:rsidRPr="00A0440D">
        <w:rPr>
          <w:rFonts w:cstheme="minorHAnsi"/>
          <w:sz w:val="22"/>
          <w:szCs w:val="22"/>
        </w:rPr>
        <w:t xml:space="preserve">a date de notification du Contrat. </w:t>
      </w:r>
      <w:r w:rsidRPr="00A0440D">
        <w:rPr>
          <w:rFonts w:cstheme="minorHAnsi"/>
          <w:sz w:val="22"/>
          <w:szCs w:val="22"/>
        </w:rPr>
        <w:t>Sauf indication contraire, tous les délais stipulés dans le CC sont calculés en jours calend</w:t>
      </w:r>
      <w:r w:rsidR="00247B1D" w:rsidRPr="00A0440D">
        <w:rPr>
          <w:rFonts w:cstheme="minorHAnsi"/>
          <w:sz w:val="22"/>
          <w:szCs w:val="22"/>
        </w:rPr>
        <w:t>aires</w:t>
      </w:r>
      <w:r w:rsidRPr="00A0440D">
        <w:rPr>
          <w:rFonts w:cstheme="minorHAnsi"/>
          <w:sz w:val="22"/>
          <w:szCs w:val="22"/>
        </w:rPr>
        <w:t>.</w:t>
      </w:r>
    </w:p>
    <w:p w14:paraId="46B1C394" w14:textId="171DF94A" w:rsidR="00322DCB" w:rsidRPr="00A0440D" w:rsidRDefault="00093B58" w:rsidP="00E33A17">
      <w:pPr>
        <w:suppressAutoHyphens/>
        <w:ind w:left="851" w:hanging="851"/>
        <w:jc w:val="both"/>
        <w:rPr>
          <w:rFonts w:cstheme="minorHAnsi"/>
          <w:sz w:val="22"/>
          <w:szCs w:val="22"/>
        </w:rPr>
      </w:pPr>
      <w:r w:rsidRPr="00A0440D">
        <w:rPr>
          <w:rFonts w:cstheme="minorHAnsi"/>
          <w:b/>
          <w:noProof/>
          <w:sz w:val="22"/>
          <w:szCs w:val="22"/>
        </w:rPr>
        <w:t>I.2.4</w:t>
      </w:r>
      <w:r w:rsidRPr="00A0440D">
        <w:rPr>
          <w:rFonts w:cstheme="minorHAnsi"/>
          <w:sz w:val="22"/>
          <w:szCs w:val="22"/>
        </w:rPr>
        <w:tab/>
        <w:t xml:space="preserve">Les bons de commande </w:t>
      </w:r>
      <w:r w:rsidR="00205D49" w:rsidRPr="00A0440D">
        <w:rPr>
          <w:rFonts w:cstheme="minorHAnsi"/>
          <w:sz w:val="22"/>
          <w:szCs w:val="22"/>
        </w:rPr>
        <w:t xml:space="preserve">sont signés par </w:t>
      </w:r>
      <w:r w:rsidR="00CB2123" w:rsidRPr="00A0440D">
        <w:rPr>
          <w:rFonts w:cstheme="minorHAnsi"/>
          <w:sz w:val="22"/>
          <w:szCs w:val="22"/>
        </w:rPr>
        <w:t>Expertise France</w:t>
      </w:r>
      <w:r w:rsidR="00322DCB" w:rsidRPr="00A0440D">
        <w:rPr>
          <w:rFonts w:cstheme="minorHAnsi"/>
          <w:sz w:val="22"/>
          <w:szCs w:val="22"/>
        </w:rPr>
        <w:t xml:space="preserve"> avant l’expiration du CC</w:t>
      </w:r>
      <w:r w:rsidR="00205D49" w:rsidRPr="00A0440D">
        <w:rPr>
          <w:rFonts w:cstheme="minorHAnsi"/>
          <w:sz w:val="22"/>
          <w:szCs w:val="22"/>
        </w:rPr>
        <w:t>.</w:t>
      </w:r>
      <w:r w:rsidR="00FA2026" w:rsidRPr="00A0440D">
        <w:rPr>
          <w:rFonts w:cstheme="minorHAnsi"/>
          <w:sz w:val="22"/>
          <w:szCs w:val="22"/>
        </w:rPr>
        <w:t xml:space="preserve"> </w:t>
      </w:r>
    </w:p>
    <w:p w14:paraId="09FCF835" w14:textId="3583B941" w:rsidR="00093B58" w:rsidRDefault="00093B58" w:rsidP="00F33A05">
      <w:pPr>
        <w:suppressAutoHyphens/>
        <w:ind w:left="851"/>
        <w:jc w:val="both"/>
        <w:rPr>
          <w:rFonts w:cstheme="minorHAnsi"/>
          <w:sz w:val="22"/>
          <w:szCs w:val="22"/>
        </w:rPr>
      </w:pPr>
      <w:r w:rsidRPr="00A0440D">
        <w:rPr>
          <w:rFonts w:cstheme="minorHAnsi"/>
          <w:sz w:val="22"/>
          <w:szCs w:val="22"/>
        </w:rPr>
        <w:t xml:space="preserve">Après son expiration, le CC demeure en vigueur à l'égard de ces bons de commande. Ils doivent être exécutés au plus tard </w:t>
      </w:r>
      <w:r w:rsidR="00A14248" w:rsidRPr="00A0440D">
        <w:rPr>
          <w:rFonts w:cstheme="minorHAnsi"/>
          <w:sz w:val="22"/>
          <w:szCs w:val="22"/>
        </w:rPr>
        <w:t>six (06)</w:t>
      </w:r>
      <w:r w:rsidRPr="00A0440D">
        <w:rPr>
          <w:rFonts w:cstheme="minorHAnsi"/>
          <w:sz w:val="22"/>
          <w:szCs w:val="22"/>
        </w:rPr>
        <w:t xml:space="preserve"> mois après son expiration. </w:t>
      </w:r>
    </w:p>
    <w:p w14:paraId="7FDEF054" w14:textId="77777777" w:rsidR="00175074" w:rsidRPr="00175074" w:rsidRDefault="00175074" w:rsidP="00175074">
      <w:pPr>
        <w:suppressAutoHyphens/>
        <w:jc w:val="both"/>
        <w:rPr>
          <w:rFonts w:cstheme="minorHAnsi"/>
          <w:i/>
          <w:sz w:val="22"/>
          <w:szCs w:val="22"/>
        </w:rPr>
      </w:pPr>
      <w:r w:rsidRPr="00175074">
        <w:rPr>
          <w:rFonts w:cstheme="minorHAnsi"/>
          <w:b/>
          <w:sz w:val="22"/>
          <w:szCs w:val="22"/>
        </w:rPr>
        <w:t>I.2.5</w:t>
      </w:r>
      <w:r w:rsidRPr="00175074">
        <w:rPr>
          <w:rFonts w:cstheme="minorHAnsi"/>
          <w:i/>
          <w:sz w:val="22"/>
          <w:szCs w:val="22"/>
        </w:rPr>
        <w:tab/>
      </w:r>
      <w:r w:rsidRPr="00175074">
        <w:rPr>
          <w:rFonts w:cstheme="minorHAnsi"/>
          <w:b/>
          <w:sz w:val="22"/>
          <w:szCs w:val="22"/>
        </w:rPr>
        <w:t>Reconduction du CC</w:t>
      </w:r>
    </w:p>
    <w:p w14:paraId="09B76017" w14:textId="2C0C67A8" w:rsidR="00175074" w:rsidRPr="00A0440D" w:rsidRDefault="00175074" w:rsidP="00175074">
      <w:pPr>
        <w:suppressAutoHyphens/>
        <w:ind w:left="851"/>
        <w:jc w:val="both"/>
        <w:rPr>
          <w:rFonts w:cstheme="minorHAnsi"/>
          <w:sz w:val="22"/>
          <w:szCs w:val="22"/>
        </w:rPr>
      </w:pPr>
      <w:r w:rsidRPr="00175074">
        <w:rPr>
          <w:rFonts w:cstheme="minorHAnsi"/>
          <w:sz w:val="22"/>
          <w:szCs w:val="22"/>
        </w:rPr>
        <w:t xml:space="preserve">Le CC est reconduit tacitement </w:t>
      </w:r>
      <w:r>
        <w:rPr>
          <w:rFonts w:cstheme="minorHAnsi"/>
          <w:sz w:val="22"/>
          <w:szCs w:val="22"/>
        </w:rPr>
        <w:t>une (01)</w:t>
      </w:r>
      <w:r w:rsidRPr="00175074">
        <w:rPr>
          <w:rFonts w:cstheme="minorHAnsi"/>
          <w:sz w:val="22"/>
          <w:szCs w:val="22"/>
        </w:rPr>
        <w:t xml:space="preserve"> fois au maximum, dans la limite de </w:t>
      </w:r>
      <w:r>
        <w:rPr>
          <w:rFonts w:cstheme="minorHAnsi"/>
          <w:sz w:val="22"/>
          <w:szCs w:val="22"/>
        </w:rPr>
        <w:t>vingt-quatre</w:t>
      </w:r>
      <w:r w:rsidRPr="00175074">
        <w:rPr>
          <w:rFonts w:cstheme="minorHAnsi"/>
          <w:sz w:val="22"/>
          <w:szCs w:val="22"/>
        </w:rPr>
        <w:t xml:space="preserve"> (</w:t>
      </w:r>
      <w:r>
        <w:rPr>
          <w:rFonts w:cstheme="minorHAnsi"/>
          <w:sz w:val="22"/>
          <w:szCs w:val="22"/>
        </w:rPr>
        <w:t>24</w:t>
      </w:r>
      <w:r w:rsidRPr="00175074">
        <w:rPr>
          <w:rFonts w:cstheme="minorHAnsi"/>
          <w:sz w:val="22"/>
          <w:szCs w:val="22"/>
        </w:rPr>
        <w:t>) mois aux mêmes conditions, sauf si Expertise France informe le contractant par écrit de son intention de ne pas le reconduire et si cette notification est notifiée au Contractant au plus tard un (01) mois avant l'expiration du délai mentionné à l'article I.2.3. Cette reconduction n'entraîne ni modification ni report des obligations en vigueur.</w:t>
      </w:r>
    </w:p>
    <w:p w14:paraId="3D5C5A72" w14:textId="77777777" w:rsidR="00AC78D7" w:rsidRPr="00A0440D" w:rsidRDefault="00AC78D7" w:rsidP="00AC78D7">
      <w:pPr>
        <w:pStyle w:val="Titre2"/>
        <w:rPr>
          <w:rFonts w:cstheme="minorHAnsi"/>
          <w:sz w:val="22"/>
          <w:szCs w:val="22"/>
        </w:rPr>
      </w:pPr>
      <w:r w:rsidRPr="00A0440D">
        <w:rPr>
          <w:rFonts w:cstheme="minorHAnsi"/>
          <w:sz w:val="22"/>
          <w:szCs w:val="22"/>
        </w:rPr>
        <w:t>Article I.3 – Prix</w:t>
      </w:r>
    </w:p>
    <w:p w14:paraId="061CAC7B" w14:textId="6D714DDD" w:rsidR="002B10E3" w:rsidRPr="00A0440D" w:rsidRDefault="00AC78D7" w:rsidP="00E33A17">
      <w:pPr>
        <w:suppressAutoHyphens/>
        <w:ind w:left="851" w:hanging="851"/>
        <w:jc w:val="both"/>
        <w:rPr>
          <w:rFonts w:cstheme="minorHAnsi"/>
          <w:sz w:val="22"/>
          <w:szCs w:val="22"/>
        </w:rPr>
      </w:pPr>
      <w:r w:rsidRPr="00A0440D">
        <w:rPr>
          <w:rFonts w:cstheme="minorHAnsi"/>
          <w:b/>
          <w:noProof/>
          <w:sz w:val="22"/>
          <w:szCs w:val="22"/>
        </w:rPr>
        <w:t>I.3.1</w:t>
      </w:r>
      <w:r w:rsidRPr="00A0440D">
        <w:rPr>
          <w:rFonts w:cstheme="minorHAnsi"/>
          <w:sz w:val="22"/>
          <w:szCs w:val="22"/>
        </w:rPr>
        <w:tab/>
        <w:t xml:space="preserve">Le montant maximal du CC est fixé à </w:t>
      </w:r>
      <w:r w:rsidR="005745FE">
        <w:rPr>
          <w:rFonts w:cstheme="minorHAnsi"/>
          <w:i/>
          <w:sz w:val="22"/>
          <w:szCs w:val="22"/>
        </w:rPr>
        <w:t>quatre-vingt-onze mille</w:t>
      </w:r>
      <w:r w:rsidRPr="00A0440D">
        <w:rPr>
          <w:rFonts w:cstheme="minorHAnsi"/>
          <w:sz w:val="22"/>
          <w:szCs w:val="22"/>
        </w:rPr>
        <w:t xml:space="preserve"> euros</w:t>
      </w:r>
      <w:r w:rsidR="005745FE">
        <w:rPr>
          <w:rFonts w:cstheme="minorHAnsi"/>
          <w:sz w:val="22"/>
          <w:szCs w:val="22"/>
        </w:rPr>
        <w:t xml:space="preserve"> hors taxes (91</w:t>
      </w:r>
      <w:r w:rsidR="00A82242">
        <w:rPr>
          <w:rFonts w:cstheme="minorHAnsi"/>
          <w:sz w:val="22"/>
          <w:szCs w:val="22"/>
        </w:rPr>
        <w:t xml:space="preserve"> </w:t>
      </w:r>
      <w:r w:rsidR="005745FE">
        <w:rPr>
          <w:rFonts w:cstheme="minorHAnsi"/>
          <w:sz w:val="22"/>
          <w:szCs w:val="22"/>
        </w:rPr>
        <w:t>000€</w:t>
      </w:r>
      <w:r w:rsidR="00A543A6" w:rsidRPr="00A0440D">
        <w:rPr>
          <w:rFonts w:cstheme="minorHAnsi"/>
          <w:sz w:val="22"/>
          <w:szCs w:val="22"/>
        </w:rPr>
        <w:t xml:space="preserve"> HT</w:t>
      </w:r>
      <w:r w:rsidR="005745FE">
        <w:rPr>
          <w:rFonts w:cstheme="minorHAnsi"/>
          <w:sz w:val="22"/>
          <w:szCs w:val="22"/>
        </w:rPr>
        <w:t>)</w:t>
      </w:r>
      <w:r w:rsidRPr="00A0440D">
        <w:rPr>
          <w:rFonts w:cstheme="minorHAnsi"/>
          <w:sz w:val="22"/>
          <w:szCs w:val="22"/>
        </w:rPr>
        <w:t xml:space="preserve">. Cependant, la fixation de ce montant ne doit en aucun cas être interprétée comme un engagement de la part </w:t>
      </w:r>
      <w:r w:rsidR="00DD3512" w:rsidRPr="00A0440D">
        <w:rPr>
          <w:rFonts w:cstheme="minorHAnsi"/>
          <w:sz w:val="22"/>
          <w:szCs w:val="22"/>
        </w:rPr>
        <w:t>d’Expertise France</w:t>
      </w:r>
      <w:r w:rsidRPr="00A0440D">
        <w:rPr>
          <w:rFonts w:cstheme="minorHAnsi"/>
          <w:sz w:val="22"/>
          <w:szCs w:val="22"/>
        </w:rPr>
        <w:t xml:space="preserve"> à payer le montant maximal pour l'achat.</w:t>
      </w:r>
      <w:r w:rsidR="002B10E3" w:rsidRPr="00A0440D">
        <w:rPr>
          <w:rFonts w:cstheme="minorHAnsi"/>
          <w:sz w:val="22"/>
          <w:szCs w:val="22"/>
        </w:rPr>
        <w:t xml:space="preserve"> </w:t>
      </w:r>
    </w:p>
    <w:p w14:paraId="1B068C47" w14:textId="09EDF2DC" w:rsidR="00AC78D7" w:rsidRPr="00A0440D" w:rsidRDefault="003A4A56" w:rsidP="00E33A17">
      <w:pPr>
        <w:pStyle w:val="u"/>
        <w:widowControl w:val="0"/>
        <w:numPr>
          <w:ilvl w:val="12"/>
          <w:numId w:val="0"/>
        </w:numPr>
        <w:spacing w:before="120"/>
        <w:ind w:left="851"/>
        <w:rPr>
          <w:rFonts w:asciiTheme="minorHAnsi" w:hAnsiTheme="minorHAnsi" w:cstheme="minorHAnsi"/>
          <w:szCs w:val="22"/>
        </w:rPr>
      </w:pPr>
      <w:r w:rsidRPr="00A0440D">
        <w:rPr>
          <w:rFonts w:asciiTheme="minorHAnsi" w:hAnsiTheme="minorHAnsi" w:cstheme="minorHAnsi"/>
          <w:szCs w:val="22"/>
        </w:rPr>
        <w:t xml:space="preserve">Le présent CC ne </w:t>
      </w:r>
      <w:r w:rsidR="00A543A6" w:rsidRPr="00A0440D">
        <w:rPr>
          <w:rFonts w:asciiTheme="minorHAnsi" w:hAnsiTheme="minorHAnsi" w:cstheme="minorHAnsi"/>
          <w:szCs w:val="22"/>
        </w:rPr>
        <w:t xml:space="preserve">comporte pas de montant minimum ; </w:t>
      </w:r>
      <w:r w:rsidR="00CB2123" w:rsidRPr="00A0440D">
        <w:rPr>
          <w:rFonts w:asciiTheme="minorHAnsi" w:hAnsiTheme="minorHAnsi" w:cstheme="minorHAnsi"/>
          <w:szCs w:val="22"/>
        </w:rPr>
        <w:t>Expertise France</w:t>
      </w:r>
      <w:r w:rsidR="002B10E3" w:rsidRPr="00A0440D">
        <w:rPr>
          <w:rFonts w:asciiTheme="minorHAnsi" w:hAnsiTheme="minorHAnsi" w:cstheme="minorHAnsi"/>
          <w:szCs w:val="22"/>
        </w:rPr>
        <w:t xml:space="preserve"> n’est donc engagé sur aucun niveau de commande minimal au titre du présent CC</w:t>
      </w:r>
      <w:r w:rsidR="00A543A6" w:rsidRPr="00A0440D">
        <w:rPr>
          <w:rFonts w:asciiTheme="minorHAnsi" w:hAnsiTheme="minorHAnsi" w:cstheme="minorHAnsi"/>
          <w:szCs w:val="22"/>
        </w:rPr>
        <w:t>.</w:t>
      </w:r>
    </w:p>
    <w:p w14:paraId="39C851D2" w14:textId="2B5012EA" w:rsidR="00A463AC" w:rsidRPr="00A0440D" w:rsidRDefault="00B561C0" w:rsidP="005E5DA1">
      <w:pPr>
        <w:pStyle w:val="u"/>
        <w:widowControl w:val="0"/>
        <w:numPr>
          <w:ilvl w:val="12"/>
          <w:numId w:val="0"/>
        </w:numPr>
        <w:spacing w:before="120"/>
        <w:ind w:left="851"/>
        <w:rPr>
          <w:rFonts w:asciiTheme="minorHAnsi" w:hAnsiTheme="minorHAnsi" w:cstheme="minorHAnsi"/>
          <w:szCs w:val="22"/>
        </w:rPr>
      </w:pPr>
      <w:r w:rsidRPr="00A0440D">
        <w:rPr>
          <w:rFonts w:asciiTheme="minorHAnsi" w:hAnsiTheme="minorHAnsi" w:cstheme="minorHAnsi"/>
          <w:szCs w:val="22"/>
        </w:rPr>
        <w:t xml:space="preserve">Le détail des prix unitaires figure dans le </w:t>
      </w:r>
      <w:r w:rsidR="00AB0B84">
        <w:rPr>
          <w:rFonts w:asciiTheme="minorHAnsi" w:hAnsiTheme="minorHAnsi" w:cstheme="minorHAnsi"/>
          <w:szCs w:val="22"/>
        </w:rPr>
        <w:t>B</w:t>
      </w:r>
      <w:r w:rsidRPr="00A0440D">
        <w:rPr>
          <w:rFonts w:asciiTheme="minorHAnsi" w:hAnsiTheme="minorHAnsi" w:cstheme="minorHAnsi"/>
          <w:szCs w:val="22"/>
        </w:rPr>
        <w:t xml:space="preserve">ordereau de </w:t>
      </w:r>
      <w:r w:rsidR="00AB0B84">
        <w:rPr>
          <w:rFonts w:asciiTheme="minorHAnsi" w:hAnsiTheme="minorHAnsi" w:cstheme="minorHAnsi"/>
          <w:szCs w:val="22"/>
        </w:rPr>
        <w:t>P</w:t>
      </w:r>
      <w:r w:rsidRPr="00A0440D">
        <w:rPr>
          <w:rFonts w:asciiTheme="minorHAnsi" w:hAnsiTheme="minorHAnsi" w:cstheme="minorHAnsi"/>
          <w:szCs w:val="22"/>
        </w:rPr>
        <w:t xml:space="preserve">rix </w:t>
      </w:r>
      <w:r w:rsidR="00AB0B84">
        <w:rPr>
          <w:rFonts w:asciiTheme="minorHAnsi" w:hAnsiTheme="minorHAnsi" w:cstheme="minorHAnsi"/>
          <w:szCs w:val="22"/>
        </w:rPr>
        <w:t>U</w:t>
      </w:r>
      <w:r w:rsidRPr="00A0440D">
        <w:rPr>
          <w:rFonts w:asciiTheme="minorHAnsi" w:hAnsiTheme="minorHAnsi" w:cstheme="minorHAnsi"/>
          <w:szCs w:val="22"/>
        </w:rPr>
        <w:t xml:space="preserve">nitaires </w:t>
      </w:r>
      <w:r w:rsidR="008E5B31" w:rsidRPr="00A0440D">
        <w:rPr>
          <w:rFonts w:asciiTheme="minorHAnsi" w:hAnsiTheme="minorHAnsi" w:cstheme="minorHAnsi"/>
          <w:szCs w:val="22"/>
        </w:rPr>
        <w:t xml:space="preserve">joint en annexe 2. </w:t>
      </w:r>
      <w:r w:rsidR="00A14248" w:rsidRPr="00A0440D">
        <w:rPr>
          <w:rFonts w:asciiTheme="minorHAnsi" w:hAnsiTheme="minorHAnsi" w:cstheme="minorHAnsi"/>
          <w:szCs w:val="22"/>
        </w:rPr>
        <w:t xml:space="preserve"> </w:t>
      </w:r>
    </w:p>
    <w:p w14:paraId="22D6268E" w14:textId="4F052F5B" w:rsidR="004904E2" w:rsidRPr="00A0440D" w:rsidRDefault="004904E2" w:rsidP="004904E2">
      <w:pPr>
        <w:pStyle w:val="u"/>
        <w:widowControl w:val="0"/>
        <w:numPr>
          <w:ilvl w:val="12"/>
          <w:numId w:val="0"/>
        </w:numPr>
        <w:ind w:left="709"/>
        <w:rPr>
          <w:rFonts w:asciiTheme="minorHAnsi" w:hAnsiTheme="minorHAnsi" w:cstheme="minorHAnsi"/>
          <w:szCs w:val="22"/>
        </w:rPr>
      </w:pPr>
    </w:p>
    <w:p w14:paraId="6A915485" w14:textId="29EB8CB8" w:rsidR="00AC78D7" w:rsidRPr="00A0440D" w:rsidRDefault="00AC78D7" w:rsidP="005565DA">
      <w:pPr>
        <w:pStyle w:val="Titre3"/>
        <w:numPr>
          <w:ilvl w:val="0"/>
          <w:numId w:val="0"/>
        </w:numPr>
        <w:rPr>
          <w:rFonts w:cstheme="minorHAnsi"/>
          <w:b/>
          <w:i w:val="0"/>
          <w:noProof/>
          <w:sz w:val="22"/>
          <w:szCs w:val="22"/>
          <w:lang w:eastAsia="ko-KR"/>
        </w:rPr>
      </w:pPr>
      <w:r w:rsidRPr="00A0440D">
        <w:rPr>
          <w:rFonts w:cstheme="minorHAnsi"/>
          <w:b/>
          <w:i w:val="0"/>
          <w:noProof/>
          <w:sz w:val="22"/>
          <w:szCs w:val="22"/>
          <w:lang w:eastAsia="ko-KR"/>
        </w:rPr>
        <w:t>I.3.2 Révision des prix</w:t>
      </w:r>
    </w:p>
    <w:p w14:paraId="760C8D07" w14:textId="700C0428" w:rsidR="0039009F" w:rsidRPr="00A0440D" w:rsidRDefault="0039009F" w:rsidP="00AC78D7">
      <w:pPr>
        <w:jc w:val="both"/>
        <w:rPr>
          <w:rFonts w:cstheme="minorHAnsi"/>
          <w:sz w:val="22"/>
          <w:szCs w:val="22"/>
        </w:rPr>
      </w:pPr>
      <w:r w:rsidRPr="00A0440D">
        <w:rPr>
          <w:rFonts w:cstheme="minorHAnsi"/>
          <w:sz w:val="22"/>
          <w:szCs w:val="22"/>
        </w:rPr>
        <w:t xml:space="preserve">Les prix sont fermes et non révisable pendant toute la durée du CC. </w:t>
      </w:r>
    </w:p>
    <w:p w14:paraId="2D3BD6B1" w14:textId="664105C5" w:rsidR="00AC78D7" w:rsidRPr="00A0440D" w:rsidRDefault="00AC78D7" w:rsidP="005565DA">
      <w:pPr>
        <w:pStyle w:val="Titre3"/>
        <w:numPr>
          <w:ilvl w:val="0"/>
          <w:numId w:val="0"/>
        </w:numPr>
        <w:rPr>
          <w:rFonts w:cstheme="minorHAnsi"/>
          <w:b/>
          <w:i w:val="0"/>
          <w:noProof/>
          <w:sz w:val="22"/>
          <w:szCs w:val="22"/>
          <w:lang w:eastAsia="ko-KR"/>
        </w:rPr>
      </w:pPr>
      <w:r w:rsidRPr="00A0440D">
        <w:rPr>
          <w:rFonts w:cstheme="minorHAnsi"/>
          <w:b/>
          <w:i w:val="0"/>
          <w:noProof/>
          <w:sz w:val="22"/>
          <w:szCs w:val="22"/>
          <w:lang w:eastAsia="ko-KR"/>
        </w:rPr>
        <w:t>I.3.3.</w:t>
      </w:r>
      <w:r w:rsidRPr="00A0440D">
        <w:rPr>
          <w:rFonts w:cstheme="minorHAnsi"/>
          <w:b/>
          <w:i w:val="0"/>
          <w:noProof/>
          <w:sz w:val="22"/>
          <w:szCs w:val="22"/>
          <w:lang w:eastAsia="ko-KR"/>
        </w:rPr>
        <w:tab/>
        <w:t>Remboursement de frais</w:t>
      </w:r>
      <w:r w:rsidR="00BC34E8" w:rsidRPr="00A0440D">
        <w:rPr>
          <w:rFonts w:cstheme="minorHAnsi"/>
          <w:b/>
          <w:i w:val="0"/>
          <w:noProof/>
          <w:sz w:val="22"/>
          <w:szCs w:val="22"/>
          <w:lang w:eastAsia="ko-KR"/>
        </w:rPr>
        <w:t xml:space="preserve"> et frais annexes</w:t>
      </w:r>
    </w:p>
    <w:p w14:paraId="4A9DD063" w14:textId="2685DA88" w:rsidR="00FB0974" w:rsidRPr="00A0440D" w:rsidRDefault="00FB0974" w:rsidP="00FB0974">
      <w:pPr>
        <w:pStyle w:val="Paragraphedeliste"/>
        <w:numPr>
          <w:ilvl w:val="0"/>
          <w:numId w:val="41"/>
        </w:numPr>
        <w:rPr>
          <w:rFonts w:cstheme="minorHAnsi"/>
          <w:b/>
          <w:bCs/>
          <w:sz w:val="22"/>
          <w:szCs w:val="22"/>
          <w:lang w:eastAsia="ko-KR"/>
        </w:rPr>
      </w:pPr>
      <w:r w:rsidRPr="00A0440D">
        <w:rPr>
          <w:rFonts w:cstheme="minorHAnsi"/>
          <w:b/>
          <w:bCs/>
          <w:sz w:val="22"/>
          <w:szCs w:val="22"/>
          <w:lang w:eastAsia="ko-KR"/>
        </w:rPr>
        <w:t xml:space="preserve">Remboursement de frais </w:t>
      </w:r>
    </w:p>
    <w:p w14:paraId="69E79167" w14:textId="0BBD7FFA" w:rsidR="00BC34E8" w:rsidRPr="00A0440D" w:rsidRDefault="00BC34E8" w:rsidP="00AC78D7">
      <w:pPr>
        <w:jc w:val="both"/>
        <w:rPr>
          <w:rFonts w:cstheme="minorHAnsi"/>
          <w:sz w:val="22"/>
          <w:szCs w:val="22"/>
        </w:rPr>
      </w:pPr>
      <w:r w:rsidRPr="00A0440D">
        <w:rPr>
          <w:rFonts w:cstheme="minorHAnsi"/>
          <w:sz w:val="22"/>
          <w:szCs w:val="22"/>
        </w:rPr>
        <w:t>Outre le prix total maximal stipulé dans chaque bon de commande, et en cas de mission programmée</w:t>
      </w:r>
      <w:r w:rsidR="003613B2" w:rsidRPr="00A0440D">
        <w:rPr>
          <w:rFonts w:cstheme="minorHAnsi"/>
          <w:sz w:val="22"/>
          <w:szCs w:val="22"/>
        </w:rPr>
        <w:t xml:space="preserve"> en Côte d’Ivoire,</w:t>
      </w:r>
      <w:r w:rsidRPr="00A0440D">
        <w:rPr>
          <w:rFonts w:cstheme="minorHAnsi"/>
          <w:sz w:val="22"/>
          <w:szCs w:val="22"/>
        </w:rPr>
        <w:t xml:space="preserve"> les frais ci-après pourraient faire l’objet d’un remboursement sur présentation des justificatifs originaux : </w:t>
      </w:r>
    </w:p>
    <w:p w14:paraId="3EE0F64C" w14:textId="5EB4EC3D" w:rsidR="00BC34E8" w:rsidRPr="00A0440D" w:rsidRDefault="003613B2" w:rsidP="00BC34E8">
      <w:pPr>
        <w:numPr>
          <w:ilvl w:val="0"/>
          <w:numId w:val="39"/>
        </w:numPr>
        <w:jc w:val="both"/>
        <w:rPr>
          <w:rFonts w:cstheme="minorHAnsi"/>
          <w:sz w:val="22"/>
          <w:szCs w:val="22"/>
        </w:rPr>
      </w:pPr>
      <w:r w:rsidRPr="00A0440D">
        <w:rPr>
          <w:rFonts w:cstheme="minorHAnsi"/>
          <w:sz w:val="22"/>
          <w:szCs w:val="22"/>
        </w:rPr>
        <w:t>Le logement, les frais de bouche et de transport sur place couverts</w:t>
      </w:r>
      <w:r w:rsidR="00FB0974" w:rsidRPr="00A0440D">
        <w:rPr>
          <w:rFonts w:cstheme="minorHAnsi"/>
          <w:sz w:val="22"/>
          <w:szCs w:val="22"/>
        </w:rPr>
        <w:t xml:space="preserve"> de(s) (l</w:t>
      </w:r>
      <w:proofErr w:type="gramStart"/>
      <w:r w:rsidR="00FB0974" w:rsidRPr="00A0440D">
        <w:rPr>
          <w:rFonts w:cstheme="minorHAnsi"/>
          <w:sz w:val="22"/>
          <w:szCs w:val="22"/>
        </w:rPr>
        <w:t>’)expert</w:t>
      </w:r>
      <w:proofErr w:type="gramEnd"/>
      <w:r w:rsidR="00FB0974" w:rsidRPr="00A0440D">
        <w:rPr>
          <w:rFonts w:cstheme="minorHAnsi"/>
          <w:sz w:val="22"/>
          <w:szCs w:val="22"/>
        </w:rPr>
        <w:t>(s) mobilisé(s)</w:t>
      </w:r>
      <w:r w:rsidRPr="00A0440D">
        <w:rPr>
          <w:rFonts w:cstheme="minorHAnsi"/>
          <w:sz w:val="22"/>
          <w:szCs w:val="22"/>
        </w:rPr>
        <w:t xml:space="preserve"> par un per diem selon les taux en vigueur définis par le Ministère de l’Économie, des Finances et de la Souveraineté Industrielle et Numérique, consultables via le lien suivant : </w:t>
      </w:r>
      <w:hyperlink r:id="rId10" w:history="1">
        <w:r w:rsidRPr="00A0440D">
          <w:rPr>
            <w:rStyle w:val="Lienhypertexte"/>
            <w:rFonts w:cstheme="minorHAnsi"/>
            <w:sz w:val="22"/>
            <w:szCs w:val="22"/>
            <w:lang w:val="fr-CI"/>
          </w:rPr>
          <w:t>https://www.economie.gouv.fr/dgfip/mission_taux_chancellerie/frais</w:t>
        </w:r>
      </w:hyperlink>
      <w:r w:rsidRPr="00A0440D">
        <w:rPr>
          <w:rFonts w:cstheme="minorHAnsi"/>
          <w:sz w:val="22"/>
          <w:szCs w:val="22"/>
        </w:rPr>
        <w:t xml:space="preserve"> </w:t>
      </w:r>
      <w:r w:rsidR="00BC34E8" w:rsidRPr="00A0440D">
        <w:rPr>
          <w:rFonts w:cstheme="minorHAnsi"/>
          <w:sz w:val="22"/>
          <w:szCs w:val="22"/>
        </w:rPr>
        <w:t>;</w:t>
      </w:r>
    </w:p>
    <w:p w14:paraId="60AADDDF" w14:textId="08F98894" w:rsidR="003613B2" w:rsidRPr="00A0440D" w:rsidRDefault="003613B2" w:rsidP="00BC34E8">
      <w:pPr>
        <w:numPr>
          <w:ilvl w:val="0"/>
          <w:numId w:val="39"/>
        </w:numPr>
        <w:jc w:val="both"/>
        <w:rPr>
          <w:rFonts w:cstheme="minorHAnsi"/>
          <w:sz w:val="22"/>
          <w:szCs w:val="22"/>
        </w:rPr>
      </w:pPr>
      <w:r w:rsidRPr="00A0440D">
        <w:rPr>
          <w:rFonts w:cstheme="minorHAnsi"/>
          <w:sz w:val="22"/>
          <w:szCs w:val="22"/>
        </w:rPr>
        <w:t>Les frais de visa</w:t>
      </w:r>
      <w:r w:rsidR="005E5DA1">
        <w:rPr>
          <w:rFonts w:cstheme="minorHAnsi"/>
          <w:sz w:val="22"/>
          <w:szCs w:val="22"/>
        </w:rPr>
        <w:t>,</w:t>
      </w:r>
      <w:r w:rsidRPr="00A0440D">
        <w:rPr>
          <w:rFonts w:cstheme="minorHAnsi"/>
          <w:sz w:val="22"/>
          <w:szCs w:val="22"/>
        </w:rPr>
        <w:t xml:space="preserve"> si applicable</w:t>
      </w:r>
      <w:r w:rsidR="005E5DA1">
        <w:rPr>
          <w:rFonts w:cstheme="minorHAnsi"/>
          <w:sz w:val="22"/>
          <w:szCs w:val="22"/>
        </w:rPr>
        <w:t xml:space="preserve">. </w:t>
      </w:r>
    </w:p>
    <w:p w14:paraId="1B56F888" w14:textId="55F5A0C4" w:rsidR="00FB0974" w:rsidRPr="00A0440D" w:rsidRDefault="00FB0974" w:rsidP="00FB0974">
      <w:pPr>
        <w:jc w:val="both"/>
        <w:rPr>
          <w:rFonts w:cstheme="minorHAnsi"/>
          <w:sz w:val="22"/>
          <w:szCs w:val="22"/>
        </w:rPr>
      </w:pPr>
      <w:r w:rsidRPr="00A0440D">
        <w:rPr>
          <w:rFonts w:cstheme="minorHAnsi"/>
          <w:sz w:val="22"/>
          <w:szCs w:val="22"/>
        </w:rPr>
        <w:t xml:space="preserve">Aucun frais ne pourra être engagé sans l’autorisation préalable expresse d’Expertise France. À défaut d’une telle autorisation, les dépenses engagées resteront à la charge exclusive du Contractant et ne pourront donner lieu à aucun remboursement. </w:t>
      </w:r>
    </w:p>
    <w:p w14:paraId="24563C60" w14:textId="63E3A952" w:rsidR="00FB0974" w:rsidRPr="00A0440D" w:rsidRDefault="00FB0974" w:rsidP="00FB0974">
      <w:pPr>
        <w:pStyle w:val="Paragraphedeliste"/>
        <w:numPr>
          <w:ilvl w:val="0"/>
          <w:numId w:val="40"/>
        </w:numPr>
        <w:jc w:val="both"/>
        <w:rPr>
          <w:rFonts w:cstheme="minorHAnsi"/>
          <w:b/>
          <w:bCs/>
          <w:sz w:val="22"/>
          <w:szCs w:val="22"/>
        </w:rPr>
      </w:pPr>
      <w:r w:rsidRPr="00A0440D">
        <w:rPr>
          <w:rFonts w:cstheme="minorHAnsi"/>
          <w:b/>
          <w:bCs/>
          <w:sz w:val="22"/>
          <w:szCs w:val="22"/>
        </w:rPr>
        <w:t>Frais annexes directement pris en charge par Expertise France</w:t>
      </w:r>
    </w:p>
    <w:p w14:paraId="211AB129" w14:textId="78D243E6" w:rsidR="00BC34E8" w:rsidRPr="00A0440D" w:rsidRDefault="00BC34E8" w:rsidP="00AC78D7">
      <w:pPr>
        <w:jc w:val="both"/>
        <w:rPr>
          <w:rFonts w:cstheme="minorHAnsi"/>
          <w:sz w:val="22"/>
          <w:szCs w:val="22"/>
        </w:rPr>
      </w:pPr>
      <w:r w:rsidRPr="00A0440D">
        <w:rPr>
          <w:rFonts w:cstheme="minorHAnsi"/>
          <w:sz w:val="22"/>
          <w:szCs w:val="22"/>
        </w:rPr>
        <w:t>Expertise France prendra directement en charge</w:t>
      </w:r>
      <w:r w:rsidR="00820028" w:rsidRPr="00A0440D">
        <w:rPr>
          <w:rFonts w:cstheme="minorHAnsi"/>
          <w:sz w:val="22"/>
          <w:szCs w:val="22"/>
        </w:rPr>
        <w:t xml:space="preserve"> </w:t>
      </w:r>
      <w:r w:rsidR="003613B2" w:rsidRPr="00A0440D">
        <w:rPr>
          <w:rFonts w:cstheme="minorHAnsi"/>
          <w:sz w:val="22"/>
          <w:szCs w:val="22"/>
        </w:rPr>
        <w:t>les frais de transport internationa</w:t>
      </w:r>
      <w:r w:rsidR="008504DD">
        <w:rPr>
          <w:rFonts w:cstheme="minorHAnsi"/>
          <w:sz w:val="22"/>
          <w:szCs w:val="22"/>
        </w:rPr>
        <w:t>ux</w:t>
      </w:r>
      <w:r w:rsidR="003613B2" w:rsidRPr="00A0440D">
        <w:rPr>
          <w:rFonts w:cstheme="minorHAnsi"/>
          <w:sz w:val="22"/>
          <w:szCs w:val="22"/>
        </w:rPr>
        <w:t xml:space="preserve"> aller-retour en classe économique </w:t>
      </w:r>
      <w:r w:rsidR="00820028" w:rsidRPr="00A0440D">
        <w:rPr>
          <w:rFonts w:cstheme="minorHAnsi"/>
          <w:sz w:val="22"/>
          <w:szCs w:val="22"/>
        </w:rPr>
        <w:t>de(s) (l</w:t>
      </w:r>
      <w:proofErr w:type="gramStart"/>
      <w:r w:rsidR="005745FE" w:rsidRPr="00A0440D">
        <w:rPr>
          <w:rFonts w:cstheme="minorHAnsi"/>
          <w:sz w:val="22"/>
          <w:szCs w:val="22"/>
        </w:rPr>
        <w:t>’)expert</w:t>
      </w:r>
      <w:proofErr w:type="gramEnd"/>
      <w:r w:rsidR="00820028" w:rsidRPr="00A0440D">
        <w:rPr>
          <w:rFonts w:cstheme="minorHAnsi"/>
          <w:sz w:val="22"/>
          <w:szCs w:val="22"/>
        </w:rPr>
        <w:t>(s) désigné(s)</w:t>
      </w:r>
      <w:r w:rsidR="003613B2" w:rsidRPr="00A0440D">
        <w:rPr>
          <w:rFonts w:cstheme="minorHAnsi"/>
          <w:sz w:val="22"/>
          <w:szCs w:val="22"/>
        </w:rPr>
        <w:t xml:space="preserve"> entre </w:t>
      </w:r>
      <w:r w:rsidR="00820028" w:rsidRPr="00A0440D">
        <w:rPr>
          <w:rFonts w:cstheme="minorHAnsi"/>
          <w:sz w:val="22"/>
          <w:szCs w:val="22"/>
        </w:rPr>
        <w:t xml:space="preserve">leur </w:t>
      </w:r>
      <w:r w:rsidR="003613B2" w:rsidRPr="00A0440D">
        <w:rPr>
          <w:rFonts w:cstheme="minorHAnsi"/>
          <w:sz w:val="22"/>
          <w:szCs w:val="22"/>
        </w:rPr>
        <w:t>pays de résidence habituelle et la Côte d’Ivoire</w:t>
      </w:r>
      <w:r w:rsidR="00A0440D" w:rsidRPr="00A0440D">
        <w:rPr>
          <w:rFonts w:cstheme="minorHAnsi"/>
          <w:sz w:val="22"/>
          <w:szCs w:val="22"/>
        </w:rPr>
        <w:t xml:space="preserve"> ainsi que les frais de transport dans les villes de l’intérieur de la Côte d’Ivoire</w:t>
      </w:r>
      <w:r w:rsidR="005E5DA1">
        <w:rPr>
          <w:rFonts w:cstheme="minorHAnsi"/>
          <w:sz w:val="22"/>
          <w:szCs w:val="22"/>
        </w:rPr>
        <w:t xml:space="preserve"> si cela s’avère nécessaire dans le cadre de la mission. </w:t>
      </w:r>
      <w:r w:rsidR="001E2D58" w:rsidRPr="00A0440D">
        <w:rPr>
          <w:rFonts w:cstheme="minorHAnsi"/>
          <w:sz w:val="22"/>
          <w:szCs w:val="22"/>
        </w:rPr>
        <w:t xml:space="preserve"> </w:t>
      </w:r>
    </w:p>
    <w:p w14:paraId="506F4BFD" w14:textId="10528C35" w:rsidR="00487D5D" w:rsidRPr="00A0440D" w:rsidRDefault="00487D5D" w:rsidP="00487D5D">
      <w:pPr>
        <w:pStyle w:val="Titre2"/>
        <w:rPr>
          <w:rFonts w:cstheme="minorHAnsi"/>
          <w:sz w:val="22"/>
          <w:szCs w:val="22"/>
        </w:rPr>
      </w:pPr>
      <w:r w:rsidRPr="00A0440D">
        <w:rPr>
          <w:rFonts w:cstheme="minorHAnsi"/>
          <w:sz w:val="22"/>
          <w:szCs w:val="22"/>
        </w:rPr>
        <w:t>Article I.4 – Modalités de paiement et exécution du contrat-cadre</w:t>
      </w:r>
    </w:p>
    <w:p w14:paraId="58C30BD0" w14:textId="1F63C291" w:rsidR="00487D5D" w:rsidRPr="00A0440D" w:rsidRDefault="00487D5D" w:rsidP="00BE4AD6">
      <w:pPr>
        <w:pStyle w:val="Titre3"/>
        <w:numPr>
          <w:ilvl w:val="0"/>
          <w:numId w:val="0"/>
        </w:numPr>
        <w:rPr>
          <w:rFonts w:cstheme="minorHAnsi"/>
          <w:b/>
          <w:i w:val="0"/>
          <w:noProof/>
          <w:sz w:val="22"/>
          <w:szCs w:val="22"/>
          <w:lang w:eastAsia="ko-KR"/>
        </w:rPr>
      </w:pPr>
      <w:r w:rsidRPr="00A0440D">
        <w:rPr>
          <w:rFonts w:cstheme="minorHAnsi"/>
          <w:b/>
          <w:i w:val="0"/>
          <w:noProof/>
          <w:sz w:val="22"/>
          <w:szCs w:val="22"/>
          <w:lang w:eastAsia="ko-KR"/>
        </w:rPr>
        <w:t>I.4.1</w:t>
      </w:r>
      <w:r w:rsidR="005E5DA1">
        <w:rPr>
          <w:rFonts w:cstheme="minorHAnsi"/>
          <w:b/>
          <w:i w:val="0"/>
          <w:noProof/>
          <w:sz w:val="22"/>
          <w:szCs w:val="22"/>
          <w:lang w:eastAsia="ko-KR"/>
        </w:rPr>
        <w:t xml:space="preserve"> </w:t>
      </w:r>
      <w:r w:rsidRPr="00A0440D">
        <w:rPr>
          <w:rFonts w:cstheme="minorHAnsi"/>
          <w:b/>
          <w:i w:val="0"/>
          <w:noProof/>
          <w:sz w:val="22"/>
          <w:szCs w:val="22"/>
          <w:lang w:eastAsia="ko-KR"/>
        </w:rPr>
        <w:t>Contrat-cadre simple</w:t>
      </w:r>
    </w:p>
    <w:p w14:paraId="6AE32DED" w14:textId="422F3D8A" w:rsidR="00992186" w:rsidRPr="00A0440D" w:rsidRDefault="008F6F93" w:rsidP="00992186">
      <w:pPr>
        <w:suppressAutoHyphens/>
        <w:jc w:val="both"/>
        <w:rPr>
          <w:rFonts w:cstheme="minorHAnsi"/>
          <w:sz w:val="22"/>
          <w:szCs w:val="22"/>
        </w:rPr>
      </w:pPr>
      <w:r w:rsidRPr="00A0440D">
        <w:rPr>
          <w:rFonts w:cstheme="minorHAnsi"/>
          <w:sz w:val="22"/>
          <w:szCs w:val="22"/>
        </w:rPr>
        <w:t>Les</w:t>
      </w:r>
      <w:r w:rsidR="00385EE6" w:rsidRPr="00A0440D">
        <w:rPr>
          <w:rFonts w:cstheme="minorHAnsi"/>
          <w:sz w:val="22"/>
          <w:szCs w:val="22"/>
        </w:rPr>
        <w:t xml:space="preserve"> bons de commande s</w:t>
      </w:r>
      <w:r w:rsidRPr="00A0440D">
        <w:rPr>
          <w:rFonts w:cstheme="minorHAnsi"/>
          <w:sz w:val="22"/>
          <w:szCs w:val="22"/>
        </w:rPr>
        <w:t xml:space="preserve">ont passés par </w:t>
      </w:r>
      <w:r w:rsidR="00CB2123" w:rsidRPr="00A0440D">
        <w:rPr>
          <w:rFonts w:cstheme="minorHAnsi"/>
          <w:sz w:val="22"/>
          <w:szCs w:val="22"/>
        </w:rPr>
        <w:t>Expertise France</w:t>
      </w:r>
      <w:r w:rsidRPr="00A0440D">
        <w:rPr>
          <w:rFonts w:cstheme="minorHAnsi"/>
          <w:sz w:val="22"/>
          <w:szCs w:val="22"/>
        </w:rPr>
        <w:t xml:space="preserve"> en fonction de l’émergence ses besoins</w:t>
      </w:r>
      <w:r w:rsidR="00992186" w:rsidRPr="00A0440D">
        <w:rPr>
          <w:rFonts w:cstheme="minorHAnsi"/>
          <w:sz w:val="22"/>
          <w:szCs w:val="22"/>
        </w:rPr>
        <w:t xml:space="preserve">, de la quantité commandée </w:t>
      </w:r>
      <w:r w:rsidR="00385EE6" w:rsidRPr="00A0440D">
        <w:rPr>
          <w:rFonts w:cstheme="minorHAnsi"/>
          <w:sz w:val="22"/>
          <w:szCs w:val="22"/>
        </w:rPr>
        <w:t>et s</w:t>
      </w:r>
      <w:r w:rsidRPr="00A0440D">
        <w:rPr>
          <w:rFonts w:cstheme="minorHAnsi"/>
          <w:sz w:val="22"/>
          <w:szCs w:val="22"/>
        </w:rPr>
        <w:t xml:space="preserve">ont notifiés </w:t>
      </w:r>
      <w:r w:rsidR="00992186" w:rsidRPr="00A0440D">
        <w:rPr>
          <w:rFonts w:cstheme="minorHAnsi"/>
          <w:sz w:val="22"/>
          <w:szCs w:val="22"/>
        </w:rPr>
        <w:t xml:space="preserve">dûment datés et signés </w:t>
      </w:r>
      <w:r w:rsidRPr="00A0440D">
        <w:rPr>
          <w:rFonts w:cstheme="minorHAnsi"/>
          <w:sz w:val="22"/>
          <w:szCs w:val="22"/>
        </w:rPr>
        <w:t xml:space="preserve">par </w:t>
      </w:r>
      <w:r w:rsidR="00CB2123" w:rsidRPr="00A0440D">
        <w:rPr>
          <w:rFonts w:cstheme="minorHAnsi"/>
          <w:sz w:val="22"/>
          <w:szCs w:val="22"/>
        </w:rPr>
        <w:t>Expertise France</w:t>
      </w:r>
      <w:r w:rsidRPr="00A0440D">
        <w:rPr>
          <w:rFonts w:cstheme="minorHAnsi"/>
          <w:sz w:val="22"/>
          <w:szCs w:val="22"/>
        </w:rPr>
        <w:t xml:space="preserve"> au contractant.</w:t>
      </w:r>
    </w:p>
    <w:p w14:paraId="10DAEBC1" w14:textId="4494822B" w:rsidR="008F6F93" w:rsidRPr="00A0440D" w:rsidRDefault="00487D5D" w:rsidP="00487D5D">
      <w:pPr>
        <w:suppressAutoHyphens/>
        <w:jc w:val="both"/>
        <w:rPr>
          <w:rFonts w:cstheme="minorHAnsi"/>
          <w:sz w:val="22"/>
          <w:szCs w:val="22"/>
        </w:rPr>
      </w:pPr>
      <w:r w:rsidRPr="00A0440D">
        <w:rPr>
          <w:rFonts w:cstheme="minorHAnsi"/>
          <w:sz w:val="22"/>
          <w:szCs w:val="22"/>
        </w:rPr>
        <w:t>Le délai d'exécution des tâches</w:t>
      </w:r>
      <w:r w:rsidR="00820028" w:rsidRPr="00A0440D">
        <w:rPr>
          <w:rFonts w:cstheme="minorHAnsi"/>
          <w:sz w:val="22"/>
          <w:szCs w:val="22"/>
        </w:rPr>
        <w:t xml:space="preserve"> </w:t>
      </w:r>
      <w:r w:rsidRPr="00A0440D">
        <w:rPr>
          <w:rFonts w:cstheme="minorHAnsi"/>
          <w:sz w:val="22"/>
          <w:szCs w:val="22"/>
        </w:rPr>
        <w:t xml:space="preserve">commence à courir à la date </w:t>
      </w:r>
      <w:r w:rsidR="00734145" w:rsidRPr="00A0440D">
        <w:rPr>
          <w:rFonts w:cstheme="minorHAnsi"/>
          <w:sz w:val="22"/>
          <w:szCs w:val="22"/>
        </w:rPr>
        <w:t>du bon de commande</w:t>
      </w:r>
      <w:r w:rsidR="00256FAB" w:rsidRPr="00A0440D">
        <w:rPr>
          <w:rFonts w:cstheme="minorHAnsi"/>
          <w:sz w:val="22"/>
          <w:szCs w:val="22"/>
        </w:rPr>
        <w:t xml:space="preserve"> </w:t>
      </w:r>
      <w:r w:rsidR="00734145" w:rsidRPr="00A0440D">
        <w:rPr>
          <w:rFonts w:cstheme="minorHAnsi"/>
          <w:sz w:val="22"/>
          <w:szCs w:val="22"/>
        </w:rPr>
        <w:t xml:space="preserve">par </w:t>
      </w:r>
      <w:r w:rsidR="00CB2123" w:rsidRPr="00A0440D">
        <w:rPr>
          <w:rFonts w:cstheme="minorHAnsi"/>
          <w:sz w:val="22"/>
          <w:szCs w:val="22"/>
        </w:rPr>
        <w:t>Expertise France</w:t>
      </w:r>
      <w:r w:rsidR="00734145" w:rsidRPr="00A0440D">
        <w:rPr>
          <w:rFonts w:cstheme="minorHAnsi"/>
          <w:sz w:val="22"/>
          <w:szCs w:val="22"/>
        </w:rPr>
        <w:t>,</w:t>
      </w:r>
      <w:r w:rsidRPr="00A0440D">
        <w:rPr>
          <w:rFonts w:cstheme="minorHAnsi"/>
          <w:sz w:val="22"/>
          <w:szCs w:val="22"/>
        </w:rPr>
        <w:t xml:space="preserve"> sauf si le document mentionne une autre date</w:t>
      </w:r>
      <w:r w:rsidR="00910241" w:rsidRPr="00A0440D">
        <w:rPr>
          <w:rFonts w:cstheme="minorHAnsi"/>
          <w:sz w:val="22"/>
          <w:szCs w:val="22"/>
        </w:rPr>
        <w:t>.</w:t>
      </w:r>
    </w:p>
    <w:p w14:paraId="77DDD614" w14:textId="69FBC17A" w:rsidR="00487D5D" w:rsidRPr="00A0440D" w:rsidRDefault="00487D5D" w:rsidP="00487D5D">
      <w:pPr>
        <w:jc w:val="both"/>
        <w:rPr>
          <w:rFonts w:cstheme="minorHAnsi"/>
          <w:color w:val="000000"/>
          <w:sz w:val="22"/>
          <w:szCs w:val="22"/>
        </w:rPr>
      </w:pPr>
      <w:r w:rsidRPr="00A0440D">
        <w:rPr>
          <w:rFonts w:cstheme="minorHAnsi"/>
          <w:b/>
          <w:sz w:val="22"/>
          <w:szCs w:val="22"/>
        </w:rPr>
        <w:t>I.4.2 Préfinancement</w:t>
      </w:r>
    </w:p>
    <w:p w14:paraId="146AB740" w14:textId="05F17116" w:rsidR="00487D5D" w:rsidRPr="00A0440D" w:rsidRDefault="008946E5" w:rsidP="00487D5D">
      <w:pPr>
        <w:jc w:val="both"/>
        <w:rPr>
          <w:rFonts w:cstheme="minorHAnsi"/>
          <w:sz w:val="22"/>
          <w:szCs w:val="22"/>
        </w:rPr>
      </w:pPr>
      <w:r>
        <w:rPr>
          <w:rFonts w:cstheme="minorHAnsi"/>
          <w:sz w:val="22"/>
          <w:szCs w:val="22"/>
        </w:rPr>
        <w:t xml:space="preserve">Aucun préfinancement ne sera accordé au titre des bons de commande émis dans cadre du présent Contrat. </w:t>
      </w:r>
    </w:p>
    <w:p w14:paraId="1F38932B" w14:textId="6902173C" w:rsidR="00487D5D" w:rsidRPr="00A0440D" w:rsidRDefault="005B0E32" w:rsidP="00487D5D">
      <w:pPr>
        <w:jc w:val="both"/>
        <w:rPr>
          <w:rFonts w:cstheme="minorHAnsi"/>
          <w:sz w:val="22"/>
          <w:szCs w:val="22"/>
        </w:rPr>
      </w:pPr>
      <w:r w:rsidRPr="00A0440D" w:rsidDel="005B0E32">
        <w:rPr>
          <w:rFonts w:cstheme="minorHAnsi"/>
          <w:sz w:val="22"/>
          <w:szCs w:val="22"/>
        </w:rPr>
        <w:lastRenderedPageBreak/>
        <w:t xml:space="preserve"> </w:t>
      </w:r>
      <w:r w:rsidR="00487D5D" w:rsidRPr="00A0440D">
        <w:rPr>
          <w:rFonts w:cstheme="minorHAnsi"/>
          <w:b/>
          <w:noProof/>
          <w:color w:val="000000"/>
          <w:sz w:val="22"/>
          <w:szCs w:val="22"/>
        </w:rPr>
        <w:t>I.4.</w:t>
      </w:r>
      <w:r w:rsidR="00487D5D" w:rsidRPr="00A0440D">
        <w:rPr>
          <w:rFonts w:cstheme="minorHAnsi"/>
          <w:b/>
          <w:color w:val="000000"/>
          <w:sz w:val="22"/>
          <w:szCs w:val="22"/>
        </w:rPr>
        <w:t xml:space="preserve"> </w:t>
      </w:r>
      <w:r w:rsidR="00256FAB" w:rsidRPr="00A0440D">
        <w:rPr>
          <w:rFonts w:cstheme="minorHAnsi"/>
          <w:b/>
          <w:sz w:val="22"/>
          <w:szCs w:val="22"/>
        </w:rPr>
        <w:t xml:space="preserve">3 </w:t>
      </w:r>
      <w:r w:rsidR="00487D5D" w:rsidRPr="00A0440D">
        <w:rPr>
          <w:rFonts w:cstheme="minorHAnsi"/>
          <w:b/>
          <w:sz w:val="22"/>
          <w:szCs w:val="22"/>
        </w:rPr>
        <w:t>Paiement intermédiaire</w:t>
      </w:r>
    </w:p>
    <w:p w14:paraId="300D6309" w14:textId="530F683A" w:rsidR="00A0440D" w:rsidRPr="00A0440D" w:rsidRDefault="00A0440D" w:rsidP="00A0440D">
      <w:pPr>
        <w:spacing w:after="120"/>
        <w:jc w:val="both"/>
        <w:rPr>
          <w:rFonts w:cstheme="minorHAnsi"/>
          <w:sz w:val="22"/>
          <w:szCs w:val="22"/>
        </w:rPr>
      </w:pPr>
      <w:r w:rsidRPr="00A0440D">
        <w:rPr>
          <w:rFonts w:cstheme="minorHAnsi"/>
          <w:sz w:val="22"/>
          <w:szCs w:val="22"/>
        </w:rPr>
        <w:t>Des paiements intermédiaires périodiques trimestriels pourront être versés au prestataire</w:t>
      </w:r>
      <w:r w:rsidR="008504DD">
        <w:rPr>
          <w:rFonts w:cstheme="minorHAnsi"/>
          <w:sz w:val="22"/>
          <w:szCs w:val="22"/>
        </w:rPr>
        <w:t xml:space="preserve"> au titre de chaque bon de commande, si applicable</w:t>
      </w:r>
      <w:r w:rsidRPr="00A0440D">
        <w:rPr>
          <w:rFonts w:cstheme="minorHAnsi"/>
          <w:sz w:val="22"/>
          <w:szCs w:val="22"/>
        </w:rPr>
        <w:t>. Le montant de ces acomptes ne pourra dépasser la valeur des prestations effectuées par le prestataire et validées par Expertise France.</w:t>
      </w:r>
    </w:p>
    <w:p w14:paraId="0C9D1E20" w14:textId="77777777" w:rsidR="00A0440D" w:rsidRPr="00A0440D" w:rsidRDefault="00A0440D" w:rsidP="00A0440D">
      <w:pPr>
        <w:spacing w:after="120"/>
        <w:jc w:val="both"/>
        <w:rPr>
          <w:rFonts w:cstheme="minorHAnsi"/>
          <w:sz w:val="22"/>
          <w:szCs w:val="22"/>
        </w:rPr>
      </w:pPr>
      <w:r w:rsidRPr="00A0440D">
        <w:rPr>
          <w:rFonts w:cstheme="minorHAnsi"/>
          <w:sz w:val="22"/>
          <w:szCs w:val="22"/>
        </w:rPr>
        <w:t>La périodicité du versement des paiements intermédiaires pourra être ramenée à un (01) mois à la demande du prestataire.</w:t>
      </w:r>
    </w:p>
    <w:p w14:paraId="02995A8A" w14:textId="77777777" w:rsidR="00A0440D" w:rsidRPr="00A0440D" w:rsidRDefault="00A0440D" w:rsidP="00A0440D">
      <w:pPr>
        <w:spacing w:after="120"/>
        <w:jc w:val="both"/>
        <w:rPr>
          <w:rFonts w:cstheme="minorHAnsi"/>
          <w:sz w:val="22"/>
          <w:szCs w:val="22"/>
        </w:rPr>
      </w:pPr>
      <w:r w:rsidRPr="00A0440D">
        <w:rPr>
          <w:rFonts w:cstheme="minorHAnsi"/>
          <w:sz w:val="22"/>
          <w:szCs w:val="22"/>
        </w:rPr>
        <w:t>Le montant cumulé des paiements intermédiaires versés ne doit pas dépasser 90% du montant du bon de commande concerné.</w:t>
      </w:r>
    </w:p>
    <w:p w14:paraId="50331A5A" w14:textId="77777777" w:rsidR="00A0440D" w:rsidRPr="00A0440D" w:rsidRDefault="00A0440D" w:rsidP="00A0440D">
      <w:pPr>
        <w:spacing w:after="120"/>
        <w:jc w:val="both"/>
        <w:rPr>
          <w:rFonts w:cstheme="minorHAnsi"/>
          <w:sz w:val="22"/>
          <w:szCs w:val="22"/>
        </w:rPr>
      </w:pPr>
      <w:r w:rsidRPr="00A0440D">
        <w:rPr>
          <w:rFonts w:cstheme="minorHAnsi"/>
          <w:sz w:val="22"/>
          <w:szCs w:val="22"/>
        </w:rPr>
        <w:t>Les paiements intermédiaires ne constituent pas preuve de réception, même partielle, et ne libèrent pas le prestataire de ses obligations au titre du contrat et ou du bon de commande considéré.</w:t>
      </w:r>
    </w:p>
    <w:p w14:paraId="5386CDB5" w14:textId="77777777" w:rsidR="00A0440D" w:rsidRPr="00A0440D" w:rsidRDefault="00A0440D" w:rsidP="00A0440D">
      <w:pPr>
        <w:jc w:val="both"/>
        <w:rPr>
          <w:rFonts w:cstheme="minorHAnsi"/>
          <w:sz w:val="22"/>
          <w:szCs w:val="22"/>
        </w:rPr>
      </w:pPr>
      <w:r w:rsidRPr="00A0440D">
        <w:rPr>
          <w:rFonts w:cstheme="minorHAnsi"/>
          <w:sz w:val="22"/>
          <w:szCs w:val="22"/>
        </w:rPr>
        <w:t>Les factures demandant un paiement intermédiaire sont accompagnées d’une feuille de temps, d'un rapport d'avancement ou de tout autre document conforme au bon de commande correspondant et le cas échéant, des relevés de frais remboursables conformément aux dispositions du présent Contrat. Le paiement est effectué par Expertise France dans les trente (30) jours suivant la réception de la facture.</w:t>
      </w:r>
    </w:p>
    <w:p w14:paraId="758E6F85" w14:textId="77777777" w:rsidR="00A0440D" w:rsidRPr="00A0440D" w:rsidRDefault="00A0440D" w:rsidP="00A0440D">
      <w:pPr>
        <w:jc w:val="both"/>
        <w:rPr>
          <w:rFonts w:cstheme="minorHAnsi"/>
          <w:sz w:val="22"/>
          <w:szCs w:val="22"/>
        </w:rPr>
      </w:pPr>
      <w:r w:rsidRPr="00A0440D">
        <w:rPr>
          <w:rFonts w:cstheme="minorHAnsi"/>
          <w:sz w:val="22"/>
          <w:szCs w:val="22"/>
        </w:rPr>
        <w:t>Toute incomplétude ou non-conformité des documents empêchera le paiement, et le délai de paiement commencera à courir à compter de la date de réception et de validation des éléments complets par Expertise France.</w:t>
      </w:r>
    </w:p>
    <w:p w14:paraId="55A86B6A" w14:textId="6985762C" w:rsidR="00487D5D" w:rsidRPr="00A0440D" w:rsidRDefault="00487D5D" w:rsidP="00487D5D">
      <w:pPr>
        <w:ind w:left="709" w:hanging="709"/>
        <w:jc w:val="both"/>
        <w:rPr>
          <w:rFonts w:cstheme="minorHAnsi"/>
          <w:b/>
          <w:color w:val="000000"/>
          <w:sz w:val="22"/>
          <w:szCs w:val="22"/>
        </w:rPr>
      </w:pPr>
      <w:r w:rsidRPr="00A0440D">
        <w:rPr>
          <w:rFonts w:cstheme="minorHAnsi"/>
          <w:b/>
          <w:noProof/>
          <w:color w:val="000000"/>
          <w:sz w:val="22"/>
          <w:szCs w:val="22"/>
        </w:rPr>
        <w:t>I.4.</w:t>
      </w:r>
      <w:r w:rsidRPr="00A0440D">
        <w:rPr>
          <w:rFonts w:cstheme="minorHAnsi"/>
          <w:b/>
          <w:color w:val="000000"/>
          <w:sz w:val="22"/>
          <w:szCs w:val="22"/>
        </w:rPr>
        <w:t xml:space="preserve"> </w:t>
      </w:r>
      <w:r w:rsidR="006E4B06" w:rsidRPr="00A0440D">
        <w:rPr>
          <w:rFonts w:cstheme="minorHAnsi"/>
          <w:b/>
          <w:sz w:val="22"/>
          <w:szCs w:val="22"/>
        </w:rPr>
        <w:t xml:space="preserve">4 </w:t>
      </w:r>
      <w:r w:rsidRPr="00A0440D">
        <w:rPr>
          <w:rFonts w:cstheme="minorHAnsi"/>
          <w:b/>
          <w:sz w:val="22"/>
          <w:szCs w:val="22"/>
        </w:rPr>
        <w:t>Paiement du solde</w:t>
      </w:r>
    </w:p>
    <w:p w14:paraId="14D94265" w14:textId="2C001CD0" w:rsidR="006E4B06" w:rsidRPr="00A0440D" w:rsidRDefault="006E4B06" w:rsidP="00A0440D">
      <w:pPr>
        <w:jc w:val="both"/>
        <w:rPr>
          <w:rFonts w:cstheme="minorHAnsi"/>
          <w:iCs/>
          <w:sz w:val="22"/>
          <w:szCs w:val="22"/>
        </w:rPr>
      </w:pPr>
      <w:r w:rsidRPr="00A0440D">
        <w:rPr>
          <w:rFonts w:cstheme="minorHAnsi"/>
          <w:iCs/>
          <w:sz w:val="22"/>
          <w:szCs w:val="22"/>
        </w:rPr>
        <w:t>Le contractant présente une facture pour demander le paiement du solde</w:t>
      </w:r>
      <w:r w:rsidR="008504DD">
        <w:rPr>
          <w:rFonts w:cstheme="minorHAnsi"/>
          <w:iCs/>
          <w:sz w:val="22"/>
          <w:szCs w:val="22"/>
        </w:rPr>
        <w:t xml:space="preserve"> d’un bon de commande</w:t>
      </w:r>
      <w:r w:rsidRPr="00A0440D">
        <w:rPr>
          <w:rFonts w:cstheme="minorHAnsi"/>
          <w:iCs/>
          <w:sz w:val="22"/>
          <w:szCs w:val="22"/>
        </w:rPr>
        <w:t>.</w:t>
      </w:r>
    </w:p>
    <w:p w14:paraId="6DD4D4E3" w14:textId="0F31CDD7" w:rsidR="006E4B06" w:rsidRPr="00A0440D" w:rsidRDefault="006E4B06" w:rsidP="00A0440D">
      <w:pPr>
        <w:jc w:val="both"/>
        <w:rPr>
          <w:rFonts w:cstheme="minorHAnsi"/>
          <w:iCs/>
          <w:sz w:val="22"/>
          <w:szCs w:val="22"/>
        </w:rPr>
      </w:pPr>
      <w:r w:rsidRPr="00A0440D">
        <w:rPr>
          <w:rFonts w:cstheme="minorHAnsi"/>
          <w:iCs/>
          <w:sz w:val="22"/>
          <w:szCs w:val="22"/>
        </w:rPr>
        <w:t>La facture est accompagnée du rapport final</w:t>
      </w:r>
      <w:r w:rsidR="00A0440D" w:rsidRPr="00A0440D">
        <w:rPr>
          <w:rFonts w:cstheme="minorHAnsi"/>
          <w:iCs/>
          <w:sz w:val="22"/>
          <w:szCs w:val="22"/>
        </w:rPr>
        <w:t>, d’une feuille de temps</w:t>
      </w:r>
      <w:r w:rsidRPr="00A0440D">
        <w:rPr>
          <w:rFonts w:cstheme="minorHAnsi"/>
          <w:iCs/>
          <w:sz w:val="22"/>
          <w:szCs w:val="22"/>
        </w:rPr>
        <w:t xml:space="preserve"> ou de tout autre document conforme au bon de commande correspondant et le cas échéant, des relevés de frais remboursables conformément aux dispositions du présent Contrat. Le paiement est effectué par Expertise France dans les trente (30) jours suivant la réception de la facture.</w:t>
      </w:r>
    </w:p>
    <w:p w14:paraId="18F7EB26" w14:textId="77777777" w:rsidR="006E4B06" w:rsidRPr="00A0440D" w:rsidRDefault="006E4B06" w:rsidP="008946E5">
      <w:pPr>
        <w:jc w:val="both"/>
        <w:rPr>
          <w:rFonts w:cstheme="minorHAnsi"/>
          <w:i/>
          <w:sz w:val="22"/>
          <w:szCs w:val="22"/>
          <w:u w:val="single"/>
        </w:rPr>
      </w:pPr>
      <w:r w:rsidRPr="00A0440D">
        <w:rPr>
          <w:rFonts w:cstheme="minorHAnsi"/>
          <w:iCs/>
          <w:sz w:val="22"/>
          <w:szCs w:val="22"/>
        </w:rPr>
        <w:t>Toute incomplétude ou non-conformité des documents empêchera le paiement, et le délai de paiement commencera à courir à compter de la date de réception et de validation des éléments complets par Expertise France</w:t>
      </w:r>
      <w:r w:rsidRPr="00A0440D">
        <w:rPr>
          <w:rFonts w:cstheme="minorHAnsi"/>
          <w:i/>
          <w:sz w:val="22"/>
          <w:szCs w:val="22"/>
          <w:u w:val="single"/>
        </w:rPr>
        <w:t>.</w:t>
      </w:r>
    </w:p>
    <w:p w14:paraId="461E6DDA" w14:textId="77777777" w:rsidR="00487D5D" w:rsidRPr="00A0440D" w:rsidRDefault="00487D5D" w:rsidP="00487D5D">
      <w:pPr>
        <w:pStyle w:val="Titre2"/>
        <w:rPr>
          <w:rFonts w:cstheme="minorHAnsi"/>
          <w:sz w:val="22"/>
          <w:szCs w:val="22"/>
        </w:rPr>
      </w:pPr>
      <w:r w:rsidRPr="00A0440D">
        <w:rPr>
          <w:rFonts w:cstheme="minorHAnsi"/>
          <w:sz w:val="22"/>
          <w:szCs w:val="22"/>
        </w:rPr>
        <w:t>Article I.5 – Compte bancaire</w:t>
      </w:r>
    </w:p>
    <w:p w14:paraId="18690EC0" w14:textId="77777777" w:rsidR="00487D5D" w:rsidRPr="00A0440D" w:rsidRDefault="00487D5D" w:rsidP="00487D5D">
      <w:pPr>
        <w:jc w:val="both"/>
        <w:rPr>
          <w:rFonts w:cstheme="minorHAnsi"/>
          <w:sz w:val="22"/>
          <w:szCs w:val="22"/>
        </w:rPr>
      </w:pPr>
      <w:r w:rsidRPr="00A0440D">
        <w:rPr>
          <w:rFonts w:cstheme="minorHAnsi"/>
          <w:sz w:val="22"/>
          <w:szCs w:val="22"/>
        </w:rPr>
        <w:t>Les paiements sont effectués sur le compte bancaire du contractant, libellé en [euros</w:t>
      </w:r>
      <w:proofErr w:type="gramStart"/>
      <w:r w:rsidRPr="00A0440D">
        <w:rPr>
          <w:rFonts w:cstheme="minorHAnsi"/>
          <w:sz w:val="22"/>
          <w:szCs w:val="22"/>
        </w:rPr>
        <w:t>][</w:t>
      </w:r>
      <w:proofErr w:type="gramEnd"/>
      <w:r w:rsidRPr="00A0440D">
        <w:rPr>
          <w:rFonts w:cstheme="minorHAnsi"/>
          <w:i/>
          <w:sz w:val="22"/>
          <w:szCs w:val="22"/>
        </w:rPr>
        <w:t>monnaie locale lorsque le pays destinataire n'autorise pas les transactions en euros</w:t>
      </w:r>
      <w:r w:rsidRPr="00A0440D">
        <w:rPr>
          <w:rFonts w:cstheme="minorHAnsi"/>
          <w:sz w:val="22"/>
          <w:szCs w:val="22"/>
        </w:rPr>
        <w:t xml:space="preserve">], identifié comme </w:t>
      </w:r>
      <w:proofErr w:type="gramStart"/>
      <w:r w:rsidRPr="00A0440D">
        <w:rPr>
          <w:rFonts w:cstheme="minorHAnsi"/>
          <w:sz w:val="22"/>
          <w:szCs w:val="22"/>
        </w:rPr>
        <w:t>suit:</w:t>
      </w:r>
      <w:proofErr w:type="gramEnd"/>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C94CBC" w:rsidRPr="00A0440D" w14:paraId="1C54B69F" w14:textId="77777777" w:rsidTr="00EA6111">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A0440D" w:rsidRDefault="00C94CBC" w:rsidP="00EA6111">
            <w:pPr>
              <w:rPr>
                <w:rFonts w:eastAsia="Calibri" w:cstheme="minorHAnsi"/>
                <w:sz w:val="22"/>
                <w:szCs w:val="22"/>
              </w:rPr>
            </w:pPr>
            <w:r w:rsidRPr="00A0440D">
              <w:rPr>
                <w:rFonts w:eastAsia="Calibri" w:cstheme="minorHAns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A0440D" w:rsidRDefault="00C94CBC" w:rsidP="00EA6111">
            <w:pPr>
              <w:rPr>
                <w:rFonts w:eastAsia="Calibri" w:cstheme="minorHAnsi"/>
                <w:sz w:val="22"/>
                <w:szCs w:val="22"/>
              </w:rPr>
            </w:pPr>
            <w:r w:rsidRPr="00A0440D">
              <w:rPr>
                <w:rFonts w:eastAsia="Calibri" w:cstheme="minorHAnsi"/>
                <w:sz w:val="22"/>
                <w:szCs w:val="22"/>
              </w:rPr>
              <w:t>Code Guichet</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A0440D" w:rsidRDefault="00C94CBC" w:rsidP="00EA6111">
            <w:pPr>
              <w:rPr>
                <w:rFonts w:eastAsia="Calibri" w:cstheme="minorHAnsi"/>
                <w:sz w:val="22"/>
                <w:szCs w:val="22"/>
              </w:rPr>
            </w:pPr>
            <w:r w:rsidRPr="00A0440D">
              <w:rPr>
                <w:rFonts w:eastAsia="Calibri" w:cstheme="minorHAnsi"/>
                <w:sz w:val="22"/>
                <w:szCs w:val="22"/>
              </w:rPr>
              <w:t>N° Compte/clé</w:t>
            </w:r>
          </w:p>
          <w:p w14:paraId="7BF25FDE" w14:textId="77777777" w:rsidR="00C94CBC" w:rsidRPr="00A0440D" w:rsidRDefault="00C94CBC" w:rsidP="00EA6111">
            <w:pPr>
              <w:rPr>
                <w:rFonts w:eastAsia="Calibri" w:cstheme="minorHAnsi"/>
                <w:sz w:val="22"/>
                <w:szCs w:val="22"/>
              </w:rPr>
            </w:pPr>
          </w:p>
        </w:tc>
      </w:tr>
      <w:tr w:rsidR="00C94CBC" w:rsidRPr="00A0440D" w14:paraId="44FEFF15" w14:textId="77777777" w:rsidTr="00EA6111">
        <w:trPr>
          <w:trHeight w:val="458"/>
        </w:trPr>
        <w:tc>
          <w:tcPr>
            <w:tcW w:w="26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0440D" w:rsidRDefault="00C94CBC" w:rsidP="00EA6111">
            <w:pPr>
              <w:rPr>
                <w:rFonts w:eastAsia="Calibri" w:cstheme="minorHAnsi"/>
                <w:sz w:val="22"/>
                <w:szCs w:val="22"/>
                <w:highlight w:val="yellow"/>
              </w:rPr>
            </w:pPr>
            <w:r w:rsidRPr="00A0440D">
              <w:rPr>
                <w:rFonts w:eastAsia="Calibri" w:cstheme="minorHAnsi"/>
                <w:sz w:val="22"/>
                <w:szCs w:val="22"/>
                <w:highlight w:val="yellow"/>
              </w:rPr>
              <w:lastRenderedPageBreak/>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0440D" w:rsidRDefault="002C63E9" w:rsidP="00EA6111">
            <w:pPr>
              <w:rPr>
                <w:rFonts w:eastAsia="Calibri" w:cstheme="minorHAnsi"/>
                <w:sz w:val="22"/>
                <w:szCs w:val="22"/>
                <w:highlight w:val="yellow"/>
              </w:rPr>
            </w:pPr>
            <w:r w:rsidRPr="00A0440D">
              <w:rPr>
                <w:rFonts w:eastAsia="Calibri" w:cstheme="minorHAnsi"/>
                <w:sz w:val="22"/>
                <w:szCs w:val="22"/>
                <w:highlight w:val="yellow"/>
              </w:rPr>
              <w:t>A renseigner par le soumissionnaire</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0440D" w:rsidRDefault="002C63E9" w:rsidP="00EA6111">
            <w:pPr>
              <w:rPr>
                <w:rFonts w:eastAsia="Calibri" w:cstheme="minorHAnsi"/>
                <w:sz w:val="22"/>
                <w:szCs w:val="22"/>
                <w:highlight w:val="yellow"/>
              </w:rPr>
            </w:pPr>
            <w:r w:rsidRPr="00A0440D">
              <w:rPr>
                <w:rFonts w:eastAsia="Calibri" w:cstheme="minorHAnsi"/>
                <w:sz w:val="22"/>
                <w:szCs w:val="22"/>
                <w:highlight w:val="yellow"/>
              </w:rPr>
              <w:t>A renseigner par le soumissionnaire</w:t>
            </w:r>
          </w:p>
        </w:tc>
      </w:tr>
    </w:tbl>
    <w:p w14:paraId="058CAC96" w14:textId="16C33ACD" w:rsidR="00C94CBC" w:rsidRPr="00A0440D" w:rsidRDefault="00C94CBC" w:rsidP="00C94CBC">
      <w:pPr>
        <w:spacing w:after="0" w:afterAutospacing="0"/>
        <w:ind w:left="709" w:firstLine="709"/>
        <w:rPr>
          <w:rFonts w:eastAsia="Calibri" w:cstheme="minorHAnsi"/>
          <w:sz w:val="22"/>
          <w:szCs w:val="22"/>
        </w:rPr>
      </w:pPr>
      <w:r w:rsidRPr="00A0440D">
        <w:rPr>
          <w:rFonts w:eastAsia="Calibri" w:cstheme="minorHAnsi"/>
          <w:sz w:val="22"/>
          <w:szCs w:val="22"/>
        </w:rPr>
        <w:t>IBAN</w:t>
      </w:r>
      <w:r w:rsidRPr="00A0440D">
        <w:rPr>
          <w:rStyle w:val="Appelnotedebasdep"/>
          <w:rFonts w:cstheme="minorHAnsi"/>
          <w:sz w:val="22"/>
          <w:szCs w:val="22"/>
        </w:rPr>
        <w:footnoteReference w:id="5"/>
      </w:r>
      <w:r w:rsidRPr="00A0440D">
        <w:rPr>
          <w:rFonts w:eastAsia="Calibri" w:cstheme="minorHAnsi"/>
          <w:sz w:val="22"/>
          <w:szCs w:val="22"/>
        </w:rPr>
        <w:t xml:space="preserve"> : </w:t>
      </w:r>
      <w:r w:rsidR="002C63E9" w:rsidRPr="00A0440D">
        <w:rPr>
          <w:rFonts w:eastAsia="Calibri" w:cstheme="minorHAnsi"/>
          <w:sz w:val="22"/>
          <w:szCs w:val="22"/>
          <w:highlight w:val="yellow"/>
        </w:rPr>
        <w:t>A renseigner par le soumissionnaire</w:t>
      </w:r>
    </w:p>
    <w:p w14:paraId="00C5B5D0" w14:textId="5D014704" w:rsidR="00C94CBC" w:rsidRPr="00A0440D" w:rsidRDefault="00C94CBC" w:rsidP="00C94CBC">
      <w:pPr>
        <w:spacing w:before="0" w:beforeAutospacing="0" w:after="0" w:afterAutospacing="0"/>
        <w:ind w:left="709" w:firstLine="709"/>
        <w:rPr>
          <w:rFonts w:eastAsia="Calibri" w:cstheme="minorHAnsi"/>
          <w:sz w:val="22"/>
          <w:szCs w:val="22"/>
        </w:rPr>
      </w:pPr>
      <w:r w:rsidRPr="00A0440D">
        <w:rPr>
          <w:rFonts w:eastAsia="Calibri" w:cstheme="minorHAnsi"/>
          <w:sz w:val="22"/>
          <w:szCs w:val="22"/>
        </w:rPr>
        <w:t xml:space="preserve">BIC : </w:t>
      </w:r>
      <w:r w:rsidR="002C63E9" w:rsidRPr="00A0440D">
        <w:rPr>
          <w:rFonts w:eastAsia="Calibri" w:cstheme="minorHAnsi"/>
          <w:sz w:val="22"/>
          <w:szCs w:val="22"/>
          <w:highlight w:val="yellow"/>
        </w:rPr>
        <w:t>A renseigner par le soumissionnaire</w:t>
      </w:r>
    </w:p>
    <w:p w14:paraId="28A5077D" w14:textId="77777777" w:rsidR="00487D5D" w:rsidRPr="00A0440D" w:rsidRDefault="00487D5D" w:rsidP="00487D5D">
      <w:pPr>
        <w:pStyle w:val="Titre2"/>
        <w:rPr>
          <w:rFonts w:cstheme="minorHAnsi"/>
          <w:sz w:val="22"/>
          <w:szCs w:val="22"/>
        </w:rPr>
      </w:pPr>
      <w:r w:rsidRPr="00A0440D">
        <w:rPr>
          <w:rFonts w:cstheme="minorHAnsi"/>
          <w:sz w:val="22"/>
          <w:szCs w:val="22"/>
        </w:rPr>
        <w:t>Article I.6 – Modalités de communication et responsable du traitement des données</w:t>
      </w:r>
    </w:p>
    <w:p w14:paraId="3D39B900" w14:textId="77777777" w:rsidR="007057C8" w:rsidRPr="00A0440D" w:rsidRDefault="00487D5D" w:rsidP="00487D5D">
      <w:pPr>
        <w:jc w:val="both"/>
        <w:rPr>
          <w:rFonts w:cstheme="minorHAnsi"/>
          <w:sz w:val="22"/>
          <w:szCs w:val="22"/>
        </w:rPr>
      </w:pPr>
      <w:r w:rsidRPr="00A0440D">
        <w:rPr>
          <w:rFonts w:cstheme="minorHAnsi"/>
          <w:sz w:val="22"/>
          <w:szCs w:val="22"/>
        </w:rPr>
        <w:t xml:space="preserve">Aux fins de l'article II.6, le responsable du traitement des données est </w:t>
      </w:r>
      <w:r w:rsidR="007057C8" w:rsidRPr="00A0440D">
        <w:rPr>
          <w:rFonts w:cstheme="minorHAnsi"/>
          <w:sz w:val="22"/>
          <w:szCs w:val="22"/>
        </w:rPr>
        <w:t xml:space="preserve">Expertise France. </w:t>
      </w:r>
    </w:p>
    <w:p w14:paraId="1AE47188" w14:textId="3167B45C" w:rsidR="00487D5D" w:rsidRPr="00A0440D" w:rsidRDefault="00487D5D" w:rsidP="00487D5D">
      <w:pPr>
        <w:jc w:val="both"/>
        <w:rPr>
          <w:rFonts w:cstheme="minorHAnsi"/>
          <w:sz w:val="22"/>
          <w:szCs w:val="22"/>
        </w:rPr>
      </w:pPr>
      <w:r w:rsidRPr="00A0440D">
        <w:rPr>
          <w:rFonts w:cstheme="minorHAnsi"/>
          <w:sz w:val="22"/>
          <w:szCs w:val="22"/>
        </w:rPr>
        <w:t xml:space="preserve">Les communications sont envoyées aux adresses </w:t>
      </w:r>
      <w:r w:rsidR="007057C8" w:rsidRPr="00A0440D">
        <w:rPr>
          <w:rFonts w:cstheme="minorHAnsi"/>
          <w:sz w:val="22"/>
          <w:szCs w:val="22"/>
        </w:rPr>
        <w:t>suivantes :</w:t>
      </w:r>
    </w:p>
    <w:p w14:paraId="48E43D75" w14:textId="03429DD6" w:rsidR="00487D5D" w:rsidRPr="00A0440D" w:rsidRDefault="00B833C3" w:rsidP="00487D5D">
      <w:pPr>
        <w:ind w:left="567"/>
        <w:jc w:val="both"/>
        <w:outlineLvl w:val="0"/>
        <w:rPr>
          <w:rFonts w:cstheme="minorHAnsi"/>
          <w:sz w:val="22"/>
          <w:szCs w:val="22"/>
        </w:rPr>
      </w:pPr>
      <w:r w:rsidRPr="00A0440D">
        <w:rPr>
          <w:rFonts w:cstheme="minorHAnsi"/>
          <w:sz w:val="22"/>
          <w:szCs w:val="22"/>
          <w:u w:val="single"/>
        </w:rPr>
        <w:t xml:space="preserve">Expertise </w:t>
      </w:r>
      <w:r w:rsidR="00924799" w:rsidRPr="00A0440D">
        <w:rPr>
          <w:rFonts w:cstheme="minorHAnsi"/>
          <w:sz w:val="22"/>
          <w:szCs w:val="22"/>
          <w:u w:val="single"/>
        </w:rPr>
        <w:t>France</w:t>
      </w:r>
      <w:r w:rsidR="00924799" w:rsidRPr="00A0440D">
        <w:rPr>
          <w:rFonts w:cstheme="minorHAnsi"/>
          <w:sz w:val="22"/>
          <w:szCs w:val="22"/>
        </w:rPr>
        <w:t xml:space="preserve"> :</w:t>
      </w:r>
    </w:p>
    <w:p w14:paraId="4C53E2B1" w14:textId="2DFBB058" w:rsidR="00487D5D" w:rsidRPr="00A0440D" w:rsidRDefault="007057C8" w:rsidP="00AD62B9">
      <w:pPr>
        <w:spacing w:before="0" w:beforeAutospacing="0" w:after="0" w:afterAutospacing="0"/>
        <w:ind w:left="567"/>
        <w:outlineLvl w:val="0"/>
        <w:rPr>
          <w:rFonts w:cstheme="minorHAnsi"/>
          <w:sz w:val="22"/>
          <w:szCs w:val="22"/>
        </w:rPr>
      </w:pPr>
      <w:r w:rsidRPr="00A0440D">
        <w:rPr>
          <w:rFonts w:cstheme="minorHAnsi"/>
          <w:sz w:val="22"/>
          <w:szCs w:val="22"/>
        </w:rPr>
        <w:t>Délégué à la protection des données</w:t>
      </w:r>
      <w:r w:rsidR="002C63E9" w:rsidRPr="00A0440D">
        <w:rPr>
          <w:rFonts w:cstheme="minorHAnsi"/>
          <w:sz w:val="22"/>
          <w:szCs w:val="22"/>
        </w:rPr>
        <w:br/>
      </w:r>
      <w:r w:rsidR="00D36270" w:rsidRPr="00A0440D">
        <w:rPr>
          <w:rFonts w:cstheme="minorHAnsi"/>
          <w:sz w:val="22"/>
          <w:szCs w:val="22"/>
        </w:rPr>
        <w:t>40, boulevard de Port-</w:t>
      </w:r>
      <w:r w:rsidR="00305009" w:rsidRPr="00A0440D">
        <w:rPr>
          <w:rFonts w:cstheme="minorHAnsi"/>
          <w:sz w:val="22"/>
          <w:szCs w:val="22"/>
        </w:rPr>
        <w:t>Royal</w:t>
      </w:r>
      <w:r w:rsidR="002C63E9" w:rsidRPr="00A0440D">
        <w:rPr>
          <w:rFonts w:cstheme="minorHAnsi"/>
          <w:sz w:val="22"/>
          <w:szCs w:val="22"/>
        </w:rPr>
        <w:br/>
        <w:t>7500</w:t>
      </w:r>
      <w:r w:rsidR="00305009" w:rsidRPr="00A0440D">
        <w:rPr>
          <w:rFonts w:cstheme="minorHAnsi"/>
          <w:sz w:val="22"/>
          <w:szCs w:val="22"/>
        </w:rPr>
        <w:t>5</w:t>
      </w:r>
      <w:r w:rsidR="002C63E9" w:rsidRPr="00A0440D">
        <w:rPr>
          <w:rFonts w:cstheme="minorHAnsi"/>
          <w:sz w:val="22"/>
          <w:szCs w:val="22"/>
        </w:rPr>
        <w:t xml:space="preserve"> </w:t>
      </w:r>
      <w:r w:rsidR="003B07ED" w:rsidRPr="00A0440D">
        <w:rPr>
          <w:rFonts w:cstheme="minorHAnsi"/>
          <w:sz w:val="22"/>
          <w:szCs w:val="22"/>
        </w:rPr>
        <w:t>Paris - France</w:t>
      </w:r>
    </w:p>
    <w:p w14:paraId="215B3975" w14:textId="77777777" w:rsidR="005E5DA1" w:rsidRDefault="00250225" w:rsidP="00AD62B9">
      <w:pPr>
        <w:tabs>
          <w:tab w:val="left" w:pos="510"/>
          <w:tab w:val="num" w:pos="1485"/>
          <w:tab w:val="left" w:pos="10977"/>
        </w:tabs>
        <w:spacing w:before="0" w:beforeAutospacing="0"/>
        <w:ind w:left="567"/>
        <w:jc w:val="both"/>
        <w:outlineLvl w:val="0"/>
        <w:rPr>
          <w:rFonts w:cstheme="minorHAnsi"/>
          <w:sz w:val="22"/>
          <w:szCs w:val="22"/>
        </w:rPr>
      </w:pPr>
      <w:r w:rsidRPr="00A0440D">
        <w:rPr>
          <w:rFonts w:cstheme="minorHAnsi"/>
          <w:sz w:val="22"/>
          <w:szCs w:val="22"/>
        </w:rPr>
        <w:t>E-mail :</w:t>
      </w:r>
      <w:r w:rsidR="00487D5D" w:rsidRPr="00A0440D">
        <w:rPr>
          <w:rFonts w:cstheme="minorHAnsi"/>
          <w:sz w:val="22"/>
          <w:szCs w:val="22"/>
        </w:rPr>
        <w:t xml:space="preserve"> </w:t>
      </w:r>
      <w:hyperlink r:id="rId11" w:history="1">
        <w:r w:rsidR="007057C8" w:rsidRPr="00A0440D">
          <w:rPr>
            <w:rStyle w:val="Lienhypertexte"/>
            <w:rFonts w:cstheme="minorHAnsi"/>
            <w:sz w:val="22"/>
            <w:szCs w:val="22"/>
          </w:rPr>
          <w:t>dpo@expertisefrance.fr</w:t>
        </w:r>
      </w:hyperlink>
      <w:r w:rsidR="007057C8" w:rsidRPr="00A0440D">
        <w:rPr>
          <w:rFonts w:cstheme="minorHAnsi"/>
          <w:sz w:val="22"/>
          <w:szCs w:val="22"/>
        </w:rPr>
        <w:t xml:space="preserve"> en gardant obligatoirement en copie</w:t>
      </w:r>
    </w:p>
    <w:p w14:paraId="7A1FBEAE" w14:textId="052E2C85" w:rsidR="00B833C3" w:rsidRPr="00061F64" w:rsidRDefault="007057C8" w:rsidP="00061F64">
      <w:pPr>
        <w:tabs>
          <w:tab w:val="left" w:pos="510"/>
          <w:tab w:val="num" w:pos="1485"/>
          <w:tab w:val="left" w:pos="10977"/>
        </w:tabs>
        <w:spacing w:before="0" w:beforeAutospacing="0"/>
        <w:ind w:left="567"/>
        <w:jc w:val="both"/>
        <w:outlineLvl w:val="0"/>
        <w:rPr>
          <w:rFonts w:cstheme="minorHAnsi"/>
          <w:sz w:val="22"/>
          <w:szCs w:val="22"/>
        </w:rPr>
      </w:pPr>
      <w:r w:rsidRPr="00A0440D">
        <w:rPr>
          <w:rFonts w:cstheme="minorHAnsi"/>
          <w:sz w:val="22"/>
          <w:szCs w:val="22"/>
        </w:rPr>
        <w:t xml:space="preserve"> </w:t>
      </w:r>
      <w:hyperlink r:id="rId12" w:history="1">
        <w:r w:rsidRPr="00A0440D">
          <w:rPr>
            <w:rStyle w:val="Lienhypertexte"/>
            <w:rFonts w:cstheme="minorHAnsi"/>
            <w:sz w:val="22"/>
            <w:szCs w:val="22"/>
          </w:rPr>
          <w:t>gislain-ake.assemian@expertisefrance.fr</w:t>
        </w:r>
      </w:hyperlink>
      <w:r w:rsidRPr="00A0440D">
        <w:rPr>
          <w:rFonts w:cstheme="minorHAnsi"/>
          <w:sz w:val="22"/>
          <w:szCs w:val="22"/>
        </w:rPr>
        <w:t xml:space="preserve"> </w:t>
      </w:r>
      <w:r w:rsidR="005E5DA1">
        <w:rPr>
          <w:rFonts w:cstheme="minorHAnsi"/>
          <w:sz w:val="22"/>
          <w:szCs w:val="22"/>
        </w:rPr>
        <w:t xml:space="preserve">et </w:t>
      </w:r>
      <w:hyperlink r:id="rId13" w:history="1">
        <w:r w:rsidR="005E5DA1" w:rsidRPr="009F3A04">
          <w:rPr>
            <w:rStyle w:val="Lienhypertexte"/>
            <w:rFonts w:cstheme="minorHAnsi"/>
            <w:sz w:val="22"/>
            <w:szCs w:val="22"/>
          </w:rPr>
          <w:t>achatsci@expertisefrance.fr</w:t>
        </w:r>
      </w:hyperlink>
      <w:r w:rsidR="005E5DA1">
        <w:rPr>
          <w:rFonts w:cstheme="minorHAnsi"/>
          <w:sz w:val="22"/>
          <w:szCs w:val="22"/>
        </w:rPr>
        <w:t xml:space="preserve"> </w:t>
      </w:r>
    </w:p>
    <w:p w14:paraId="4B451E04" w14:textId="7F4277F9" w:rsidR="00487D5D" w:rsidRPr="00A0440D" w:rsidRDefault="00250225" w:rsidP="00487D5D">
      <w:pPr>
        <w:ind w:left="567"/>
        <w:jc w:val="both"/>
        <w:outlineLvl w:val="0"/>
        <w:rPr>
          <w:rFonts w:cstheme="minorHAnsi"/>
          <w:sz w:val="22"/>
          <w:szCs w:val="22"/>
        </w:rPr>
      </w:pPr>
      <w:r w:rsidRPr="00A0440D">
        <w:rPr>
          <w:rFonts w:cstheme="minorHAnsi"/>
          <w:sz w:val="22"/>
          <w:szCs w:val="22"/>
          <w:u w:val="single"/>
        </w:rPr>
        <w:t>Contractant</w:t>
      </w:r>
      <w:r w:rsidRPr="00A0440D">
        <w:rPr>
          <w:rFonts w:cstheme="minorHAnsi"/>
          <w:sz w:val="22"/>
          <w:szCs w:val="22"/>
        </w:rPr>
        <w:t xml:space="preserve"> :</w:t>
      </w:r>
    </w:p>
    <w:p w14:paraId="66DB29B7" w14:textId="23D1EA05" w:rsidR="00487D5D" w:rsidRPr="00A0440D" w:rsidRDefault="00487D5D" w:rsidP="002F6999">
      <w:pPr>
        <w:ind w:left="567"/>
        <w:outlineLvl w:val="0"/>
        <w:rPr>
          <w:rFonts w:cstheme="minorHAnsi"/>
          <w:b/>
          <w:sz w:val="22"/>
          <w:szCs w:val="22"/>
        </w:rPr>
      </w:pPr>
      <w:r w:rsidRPr="00A0440D">
        <w:rPr>
          <w:rFonts w:cstheme="minorHAnsi"/>
          <w:sz w:val="22"/>
          <w:szCs w:val="22"/>
        </w:rPr>
        <w:t>[</w:t>
      </w:r>
      <w:r w:rsidRPr="00A0440D">
        <w:rPr>
          <w:rFonts w:cstheme="minorHAnsi"/>
          <w:i/>
          <w:sz w:val="22"/>
          <w:szCs w:val="22"/>
          <w:highlight w:val="yellow"/>
        </w:rPr>
        <w:t>Dénomination complète</w:t>
      </w:r>
      <w:r w:rsidRPr="00A0440D">
        <w:rPr>
          <w:rFonts w:cstheme="minorHAnsi"/>
          <w:sz w:val="22"/>
          <w:szCs w:val="22"/>
        </w:rPr>
        <w:t>]</w:t>
      </w:r>
      <w:r w:rsidR="002F6999" w:rsidRPr="00A0440D">
        <w:rPr>
          <w:rFonts w:cstheme="minorHAnsi"/>
          <w:sz w:val="22"/>
          <w:szCs w:val="22"/>
        </w:rPr>
        <w:br/>
      </w:r>
      <w:r w:rsidRPr="00A0440D">
        <w:rPr>
          <w:rFonts w:cstheme="minorHAnsi"/>
          <w:sz w:val="22"/>
          <w:szCs w:val="22"/>
        </w:rPr>
        <w:t>[</w:t>
      </w:r>
      <w:r w:rsidRPr="00A0440D">
        <w:rPr>
          <w:rFonts w:cstheme="minorHAnsi"/>
          <w:i/>
          <w:sz w:val="22"/>
          <w:szCs w:val="22"/>
          <w:highlight w:val="yellow"/>
        </w:rPr>
        <w:t>Fonction</w:t>
      </w:r>
      <w:r w:rsidRPr="00A0440D">
        <w:rPr>
          <w:rFonts w:cstheme="minorHAnsi"/>
          <w:sz w:val="22"/>
          <w:szCs w:val="22"/>
        </w:rPr>
        <w:t>]</w:t>
      </w:r>
      <w:r w:rsidR="002F6999" w:rsidRPr="00A0440D">
        <w:rPr>
          <w:rFonts w:cstheme="minorHAnsi"/>
          <w:sz w:val="22"/>
          <w:szCs w:val="22"/>
        </w:rPr>
        <w:br/>
      </w:r>
      <w:r w:rsidRPr="00A0440D">
        <w:rPr>
          <w:rFonts w:cstheme="minorHAnsi"/>
          <w:sz w:val="22"/>
          <w:szCs w:val="22"/>
        </w:rPr>
        <w:t>[</w:t>
      </w:r>
      <w:r w:rsidRPr="00A0440D">
        <w:rPr>
          <w:rFonts w:cstheme="minorHAnsi"/>
          <w:i/>
          <w:sz w:val="22"/>
          <w:szCs w:val="22"/>
          <w:highlight w:val="yellow"/>
        </w:rPr>
        <w:t>Dénomination sociale</w:t>
      </w:r>
      <w:r w:rsidRPr="00A0440D">
        <w:rPr>
          <w:rFonts w:cstheme="minorHAnsi"/>
          <w:sz w:val="22"/>
          <w:szCs w:val="22"/>
        </w:rPr>
        <w:t>]</w:t>
      </w:r>
      <w:r w:rsidR="002F6999" w:rsidRPr="00A0440D">
        <w:rPr>
          <w:rFonts w:cstheme="minorHAnsi"/>
          <w:sz w:val="22"/>
          <w:szCs w:val="22"/>
        </w:rPr>
        <w:br/>
      </w:r>
      <w:r w:rsidRPr="00A0440D">
        <w:rPr>
          <w:rFonts w:cstheme="minorHAnsi"/>
          <w:sz w:val="22"/>
          <w:szCs w:val="22"/>
        </w:rPr>
        <w:t>[</w:t>
      </w:r>
      <w:r w:rsidRPr="00A0440D">
        <w:rPr>
          <w:rFonts w:cstheme="minorHAnsi"/>
          <w:i/>
          <w:sz w:val="22"/>
          <w:szCs w:val="22"/>
          <w:highlight w:val="yellow"/>
        </w:rPr>
        <w:t>Adresse officielle complète</w:t>
      </w:r>
      <w:r w:rsidRPr="00A0440D">
        <w:rPr>
          <w:rFonts w:cstheme="minorHAnsi"/>
          <w:sz w:val="22"/>
          <w:szCs w:val="22"/>
        </w:rPr>
        <w:t>]</w:t>
      </w:r>
    </w:p>
    <w:p w14:paraId="00DC4254" w14:textId="6B34B2A2" w:rsidR="00487D5D" w:rsidRPr="00A0440D" w:rsidRDefault="00250225" w:rsidP="002F6999">
      <w:pPr>
        <w:ind w:left="567"/>
        <w:outlineLvl w:val="0"/>
        <w:rPr>
          <w:rFonts w:cstheme="minorHAnsi"/>
          <w:sz w:val="22"/>
          <w:szCs w:val="22"/>
        </w:rPr>
      </w:pPr>
      <w:r w:rsidRPr="00A0440D">
        <w:rPr>
          <w:rFonts w:cstheme="minorHAnsi"/>
          <w:sz w:val="22"/>
          <w:szCs w:val="22"/>
        </w:rPr>
        <w:t>E-mail :</w:t>
      </w:r>
      <w:r w:rsidR="00487D5D" w:rsidRPr="00A0440D">
        <w:rPr>
          <w:rFonts w:cstheme="minorHAnsi"/>
          <w:b/>
          <w:sz w:val="22"/>
          <w:szCs w:val="22"/>
        </w:rPr>
        <w:t xml:space="preserve"> </w:t>
      </w:r>
      <w:r w:rsidR="00487D5D" w:rsidRPr="00A0440D">
        <w:rPr>
          <w:rFonts w:cstheme="minorHAnsi"/>
          <w:sz w:val="22"/>
          <w:szCs w:val="22"/>
        </w:rPr>
        <w:t>[</w:t>
      </w:r>
      <w:r w:rsidR="00487D5D" w:rsidRPr="00A0440D">
        <w:rPr>
          <w:rFonts w:cstheme="minorHAnsi"/>
          <w:i/>
          <w:sz w:val="22"/>
          <w:szCs w:val="22"/>
          <w:highlight w:val="yellow"/>
        </w:rPr>
        <w:t>compléter</w:t>
      </w:r>
      <w:r w:rsidR="00487D5D" w:rsidRPr="00A0440D">
        <w:rPr>
          <w:rFonts w:cstheme="minorHAnsi"/>
          <w:sz w:val="22"/>
          <w:szCs w:val="22"/>
        </w:rPr>
        <w:t>]</w:t>
      </w:r>
    </w:p>
    <w:p w14:paraId="1CE932C3" w14:textId="77777777" w:rsidR="00487D5D" w:rsidRPr="00A0440D" w:rsidRDefault="00487D5D" w:rsidP="00487D5D">
      <w:pPr>
        <w:pStyle w:val="Titre2"/>
        <w:rPr>
          <w:rFonts w:cstheme="minorHAnsi"/>
          <w:sz w:val="22"/>
          <w:szCs w:val="22"/>
        </w:rPr>
      </w:pPr>
      <w:r w:rsidRPr="00A0440D">
        <w:rPr>
          <w:rFonts w:cstheme="minorHAnsi"/>
          <w:sz w:val="22"/>
          <w:szCs w:val="22"/>
        </w:rPr>
        <w:t>Article I.7 – Loi applicable et règlement des litiges</w:t>
      </w:r>
    </w:p>
    <w:p w14:paraId="394D16B1" w14:textId="683D4D39" w:rsidR="00487D5D" w:rsidRPr="00A0440D" w:rsidRDefault="00487D5D">
      <w:pPr>
        <w:ind w:left="709" w:hanging="709"/>
        <w:jc w:val="both"/>
        <w:rPr>
          <w:rFonts w:cstheme="minorHAnsi"/>
          <w:sz w:val="22"/>
          <w:szCs w:val="22"/>
        </w:rPr>
      </w:pPr>
      <w:r w:rsidRPr="00A0440D">
        <w:rPr>
          <w:rFonts w:cstheme="minorHAnsi"/>
          <w:b/>
          <w:noProof/>
          <w:sz w:val="22"/>
          <w:szCs w:val="22"/>
        </w:rPr>
        <w:t>I.7.1</w:t>
      </w:r>
      <w:r w:rsidRPr="00A0440D">
        <w:rPr>
          <w:rFonts w:cstheme="minorHAnsi"/>
          <w:b/>
          <w:sz w:val="22"/>
          <w:szCs w:val="22"/>
        </w:rPr>
        <w:tab/>
      </w:r>
      <w:r w:rsidRPr="00A0440D">
        <w:rPr>
          <w:rFonts w:cstheme="minorHAnsi"/>
          <w:sz w:val="22"/>
          <w:szCs w:val="22"/>
        </w:rPr>
        <w:t xml:space="preserve">Le CC est régi par le droit </w:t>
      </w:r>
      <w:r w:rsidR="002F6999" w:rsidRPr="00A0440D">
        <w:rPr>
          <w:rFonts w:cstheme="minorHAnsi"/>
          <w:sz w:val="22"/>
          <w:szCs w:val="22"/>
        </w:rPr>
        <w:t>français</w:t>
      </w:r>
      <w:r w:rsidRPr="00A0440D">
        <w:rPr>
          <w:rFonts w:cstheme="minorHAnsi"/>
          <w:sz w:val="22"/>
          <w:szCs w:val="22"/>
        </w:rPr>
        <w:t>.</w:t>
      </w:r>
    </w:p>
    <w:p w14:paraId="102ECFCB" w14:textId="20F11F6E" w:rsidR="002F6999" w:rsidRPr="00A0440D" w:rsidRDefault="00487D5D" w:rsidP="00530588">
      <w:pPr>
        <w:ind w:left="709" w:hanging="709"/>
        <w:jc w:val="both"/>
        <w:rPr>
          <w:rFonts w:cstheme="minorHAnsi"/>
          <w:snapToGrid w:val="0"/>
          <w:sz w:val="22"/>
          <w:szCs w:val="22"/>
          <w:u w:val="single"/>
        </w:rPr>
      </w:pPr>
      <w:r w:rsidRPr="00A0440D">
        <w:rPr>
          <w:rFonts w:cstheme="minorHAnsi"/>
          <w:b/>
          <w:noProof/>
          <w:sz w:val="22"/>
          <w:szCs w:val="22"/>
        </w:rPr>
        <w:t>I.7.2</w:t>
      </w:r>
      <w:r w:rsidRPr="00A0440D">
        <w:rPr>
          <w:rFonts w:cstheme="minorHAnsi"/>
          <w:b/>
          <w:sz w:val="22"/>
          <w:szCs w:val="22"/>
        </w:rPr>
        <w:tab/>
      </w:r>
      <w:r w:rsidRPr="00A0440D">
        <w:rPr>
          <w:rFonts w:cstheme="minorHAnsi"/>
          <w:sz w:val="22"/>
          <w:szCs w:val="22"/>
        </w:rPr>
        <w:t xml:space="preserve">Tout litige entre les parties lié à l'interprétation, l'application ou la validité du CC et ne pouvant être réglé </w:t>
      </w:r>
      <w:r w:rsidR="002F6999" w:rsidRPr="00A0440D">
        <w:rPr>
          <w:rFonts w:cstheme="minorHAnsi"/>
          <w:sz w:val="22"/>
          <w:szCs w:val="22"/>
        </w:rPr>
        <w:t>à l'amiable est porté devant l</w:t>
      </w:r>
      <w:r w:rsidR="00530588" w:rsidRPr="00A0440D">
        <w:rPr>
          <w:rFonts w:cstheme="minorHAnsi"/>
          <w:sz w:val="22"/>
          <w:szCs w:val="22"/>
        </w:rPr>
        <w:t xml:space="preserve">a juridiction compétente. </w:t>
      </w:r>
    </w:p>
    <w:p w14:paraId="7607E079" w14:textId="7CB2BB95" w:rsidR="00353BD9" w:rsidRPr="00A0440D" w:rsidRDefault="00353BD9" w:rsidP="00353BD9">
      <w:pPr>
        <w:pStyle w:val="Titre2"/>
        <w:rPr>
          <w:rFonts w:cstheme="minorHAnsi"/>
          <w:sz w:val="22"/>
          <w:szCs w:val="22"/>
        </w:rPr>
      </w:pPr>
      <w:r w:rsidRPr="00A0440D">
        <w:rPr>
          <w:rFonts w:cstheme="minorHAnsi"/>
          <w:sz w:val="22"/>
          <w:szCs w:val="22"/>
        </w:rPr>
        <w:t>Article I.8</w:t>
      </w:r>
      <w:r w:rsidRPr="00A0440D">
        <w:rPr>
          <w:rFonts w:cstheme="minorHAnsi"/>
          <w:sz w:val="22"/>
          <w:szCs w:val="22"/>
          <w:vertAlign w:val="superscript"/>
        </w:rPr>
        <w:t xml:space="preserve"> </w:t>
      </w:r>
      <w:r w:rsidRPr="00A0440D">
        <w:rPr>
          <w:rFonts w:cstheme="minorHAnsi"/>
          <w:sz w:val="22"/>
          <w:szCs w:val="22"/>
        </w:rPr>
        <w:t>- Exploitation des résultats du CC</w:t>
      </w:r>
    </w:p>
    <w:p w14:paraId="273B8562" w14:textId="3C21DE7F" w:rsidR="00353BD9" w:rsidRPr="00A0440D" w:rsidRDefault="00353BD9" w:rsidP="00437EE9">
      <w:pPr>
        <w:jc w:val="both"/>
        <w:rPr>
          <w:rFonts w:cstheme="minorHAnsi"/>
          <w:b/>
          <w:noProof/>
          <w:color w:val="000000"/>
          <w:sz w:val="22"/>
          <w:szCs w:val="22"/>
        </w:rPr>
      </w:pPr>
      <w:r w:rsidRPr="00A0440D">
        <w:rPr>
          <w:rFonts w:cstheme="minorHAnsi"/>
          <w:b/>
          <w:noProof/>
          <w:color w:val="000000"/>
          <w:sz w:val="22"/>
          <w:szCs w:val="22"/>
        </w:rPr>
        <w:t>I.8.1 Modes d'exploitation</w:t>
      </w:r>
    </w:p>
    <w:p w14:paraId="3178CB28" w14:textId="7ACEF521" w:rsidR="00353BD9" w:rsidRPr="00A0440D" w:rsidRDefault="00CB2123" w:rsidP="00353BD9">
      <w:pPr>
        <w:jc w:val="both"/>
        <w:rPr>
          <w:rFonts w:cstheme="minorHAnsi"/>
          <w:sz w:val="22"/>
          <w:szCs w:val="22"/>
        </w:rPr>
      </w:pPr>
      <w:r w:rsidRPr="00A0440D">
        <w:rPr>
          <w:rFonts w:cstheme="minorHAnsi"/>
          <w:sz w:val="22"/>
          <w:szCs w:val="22"/>
        </w:rPr>
        <w:lastRenderedPageBreak/>
        <w:t>Expertise France</w:t>
      </w:r>
      <w:r w:rsidR="0017385C" w:rsidRPr="00A0440D">
        <w:rPr>
          <w:rFonts w:cstheme="minorHAnsi"/>
          <w:sz w:val="22"/>
          <w:szCs w:val="22"/>
        </w:rPr>
        <w:t xml:space="preserve"> </w:t>
      </w:r>
      <w:r w:rsidR="00353BD9" w:rsidRPr="00A0440D">
        <w:rPr>
          <w:rFonts w:cstheme="minorHAnsi"/>
          <w:sz w:val="22"/>
          <w:szCs w:val="22"/>
        </w:rPr>
        <w:t>acquiert la propriété des résultats définis dans le cahier des charges (annexe I)</w:t>
      </w:r>
      <w:r w:rsidR="0017385C" w:rsidRPr="00A0440D">
        <w:rPr>
          <w:rFonts w:cstheme="minorHAnsi"/>
          <w:sz w:val="22"/>
          <w:szCs w:val="22"/>
        </w:rPr>
        <w:t xml:space="preserve"> et peut les céder librement ou les utiliser </w:t>
      </w:r>
      <w:r w:rsidR="00353BD9" w:rsidRPr="00A0440D">
        <w:rPr>
          <w:rFonts w:cstheme="minorHAnsi"/>
          <w:sz w:val="22"/>
          <w:szCs w:val="22"/>
        </w:rPr>
        <w:t xml:space="preserve">aux fins </w:t>
      </w:r>
      <w:r w:rsidR="0017385C" w:rsidRPr="00A0440D">
        <w:rPr>
          <w:rFonts w:cstheme="minorHAnsi"/>
          <w:sz w:val="22"/>
          <w:szCs w:val="22"/>
        </w:rPr>
        <w:t>définies à l’article II.10.2.</w:t>
      </w:r>
      <w:r w:rsidR="00353BD9" w:rsidRPr="00A0440D">
        <w:rPr>
          <w:rFonts w:cstheme="minorHAnsi"/>
          <w:sz w:val="22"/>
          <w:szCs w:val="22"/>
        </w:rPr>
        <w:t xml:space="preserve"> </w:t>
      </w:r>
    </w:p>
    <w:p w14:paraId="7FF9A797" w14:textId="77777777" w:rsidR="00353BD9" w:rsidRPr="00A0440D" w:rsidRDefault="00353BD9" w:rsidP="00353BD9">
      <w:pPr>
        <w:jc w:val="both"/>
        <w:rPr>
          <w:rFonts w:cstheme="minorHAnsi"/>
          <w:b/>
          <w:sz w:val="22"/>
          <w:szCs w:val="22"/>
        </w:rPr>
      </w:pPr>
      <w:r w:rsidRPr="00A0440D">
        <w:rPr>
          <w:rFonts w:cstheme="minorHAnsi"/>
          <w:b/>
          <w:sz w:val="22"/>
          <w:szCs w:val="22"/>
        </w:rPr>
        <w:t>I.8.2 Droits préexistants et transfert de droits</w:t>
      </w:r>
    </w:p>
    <w:p w14:paraId="4EBE9BF3" w14:textId="7E463356" w:rsidR="00353BD9" w:rsidRPr="00A0440D" w:rsidRDefault="00353BD9" w:rsidP="00353BD9">
      <w:pPr>
        <w:jc w:val="both"/>
        <w:rPr>
          <w:rFonts w:cstheme="minorHAnsi"/>
          <w:sz w:val="22"/>
          <w:szCs w:val="22"/>
        </w:rPr>
      </w:pPr>
      <w:r w:rsidRPr="00A0440D">
        <w:rPr>
          <w:rFonts w:cstheme="minorHAnsi"/>
          <w:sz w:val="22"/>
          <w:szCs w:val="22"/>
        </w:rPr>
        <w:t xml:space="preserve">Tous les droits préexistants inclus dans les résultats et directement liés aux utilisations prévues à l'article I.8.1 sont pleinement et irrévocablement acquis par </w:t>
      </w:r>
      <w:r w:rsidR="007E69DA" w:rsidRPr="00A0440D">
        <w:rPr>
          <w:rFonts w:cstheme="minorHAnsi"/>
          <w:sz w:val="22"/>
          <w:szCs w:val="22"/>
        </w:rPr>
        <w:t>Expertise France</w:t>
      </w:r>
      <w:r w:rsidRPr="00A0440D">
        <w:rPr>
          <w:rFonts w:cstheme="minorHAnsi"/>
          <w:sz w:val="22"/>
          <w:szCs w:val="22"/>
        </w:rPr>
        <w:t>, comme prévu à l'article II.10.2 et par dérogation à l'article II.10.3.</w:t>
      </w:r>
    </w:p>
    <w:p w14:paraId="0171A22E" w14:textId="26344B43" w:rsidR="00353BD9" w:rsidRPr="00A0440D" w:rsidRDefault="00353BD9" w:rsidP="00353BD9">
      <w:pPr>
        <w:pStyle w:val="Titre2"/>
        <w:rPr>
          <w:rFonts w:cstheme="minorHAnsi"/>
          <w:sz w:val="22"/>
          <w:szCs w:val="22"/>
        </w:rPr>
      </w:pPr>
      <w:r w:rsidRPr="00A0440D">
        <w:rPr>
          <w:rFonts w:cstheme="minorHAnsi"/>
          <w:sz w:val="22"/>
          <w:szCs w:val="22"/>
        </w:rPr>
        <w:t>Article I.9 – Résiliation par les parties</w:t>
      </w:r>
    </w:p>
    <w:p w14:paraId="7F677D92" w14:textId="1123A4F8" w:rsidR="00353BD9" w:rsidRPr="00A0440D" w:rsidRDefault="00803261" w:rsidP="00353BD9">
      <w:pPr>
        <w:jc w:val="both"/>
        <w:rPr>
          <w:rFonts w:cstheme="minorHAnsi"/>
          <w:b/>
          <w:sz w:val="22"/>
          <w:szCs w:val="22"/>
        </w:rPr>
      </w:pPr>
      <w:r w:rsidRPr="00A0440D">
        <w:rPr>
          <w:rFonts w:cstheme="minorHAnsi"/>
          <w:sz w:val="22"/>
          <w:szCs w:val="22"/>
        </w:rPr>
        <w:t xml:space="preserve">Les modalités de résiliation du CC sont définies dans les conditions générales du présent contrat. </w:t>
      </w:r>
    </w:p>
    <w:p w14:paraId="4DBAB51B" w14:textId="4DFFCB90" w:rsidR="00353BD9" w:rsidRPr="00A0440D" w:rsidRDefault="00353BD9" w:rsidP="00353BD9">
      <w:pPr>
        <w:pStyle w:val="Titre2"/>
        <w:rPr>
          <w:rFonts w:cstheme="minorHAnsi"/>
          <w:sz w:val="22"/>
          <w:szCs w:val="22"/>
        </w:rPr>
      </w:pPr>
      <w:r w:rsidRPr="00A0440D">
        <w:rPr>
          <w:rFonts w:cstheme="minorHAnsi"/>
          <w:sz w:val="22"/>
          <w:szCs w:val="22"/>
        </w:rPr>
        <w:t>Article I.1</w:t>
      </w:r>
      <w:r w:rsidR="00266310" w:rsidRPr="00A0440D">
        <w:rPr>
          <w:rFonts w:cstheme="minorHAnsi"/>
          <w:sz w:val="22"/>
          <w:szCs w:val="22"/>
        </w:rPr>
        <w:t>0</w:t>
      </w:r>
      <w:r w:rsidRPr="00A0440D">
        <w:rPr>
          <w:rFonts w:cstheme="minorHAnsi"/>
          <w:sz w:val="22"/>
          <w:szCs w:val="22"/>
        </w:rPr>
        <w:t xml:space="preserve"> – Autres conditions particulières</w:t>
      </w:r>
    </w:p>
    <w:p w14:paraId="22CE70DF" w14:textId="69312355" w:rsidR="00745209" w:rsidRPr="00A0440D" w:rsidRDefault="00745209" w:rsidP="00745209">
      <w:pPr>
        <w:jc w:val="both"/>
        <w:outlineLvl w:val="0"/>
        <w:rPr>
          <w:rFonts w:cstheme="minorHAnsi"/>
          <w:b/>
          <w:bCs/>
          <w:sz w:val="22"/>
          <w:szCs w:val="22"/>
        </w:rPr>
      </w:pPr>
      <w:r w:rsidRPr="00A0440D">
        <w:rPr>
          <w:rFonts w:cstheme="minorHAnsi"/>
          <w:b/>
          <w:bCs/>
          <w:sz w:val="22"/>
          <w:szCs w:val="22"/>
        </w:rPr>
        <w:t>I.10.1 Clause de réexamen</w:t>
      </w:r>
    </w:p>
    <w:p w14:paraId="5B9652BB" w14:textId="77777777" w:rsidR="00A463AC" w:rsidRPr="00A0440D" w:rsidRDefault="00745209" w:rsidP="00745209">
      <w:pPr>
        <w:jc w:val="both"/>
        <w:rPr>
          <w:rFonts w:cstheme="minorHAnsi"/>
          <w:sz w:val="22"/>
          <w:szCs w:val="22"/>
        </w:rPr>
      </w:pPr>
      <w:r w:rsidRPr="00A0440D">
        <w:rPr>
          <w:rFonts w:cstheme="minorHAnsi"/>
          <w:sz w:val="22"/>
          <w:szCs w:val="22"/>
        </w:rPr>
        <w:t xml:space="preserve">En application des articles R.2194-1 et suivants du code de la commande publique, Expertise France peut apporter les modifications aux dispositions du présent accord-cadre dans les conditions suivantes : </w:t>
      </w:r>
    </w:p>
    <w:p w14:paraId="44CF1586" w14:textId="77777777" w:rsidR="00A0440D" w:rsidRPr="00A0440D" w:rsidRDefault="00745209" w:rsidP="00745209">
      <w:pPr>
        <w:pStyle w:val="Paragraphedeliste"/>
        <w:numPr>
          <w:ilvl w:val="0"/>
          <w:numId w:val="39"/>
        </w:numPr>
        <w:jc w:val="both"/>
        <w:rPr>
          <w:rFonts w:cstheme="minorHAnsi"/>
          <w:sz w:val="22"/>
          <w:szCs w:val="22"/>
        </w:rPr>
      </w:pPr>
      <w:r w:rsidRPr="00A0440D">
        <w:rPr>
          <w:rFonts w:cstheme="minorHAnsi"/>
          <w:sz w:val="22"/>
          <w:szCs w:val="22"/>
        </w:rPr>
        <w:t xml:space="preserve">La substitution d’un nouveau bordereau des prix en cas de suppression, de modifications ou d’ajouts de références du bordereau des prix initial sous réserve de l’acceptation par </w:t>
      </w:r>
      <w:r w:rsidR="00125934" w:rsidRPr="00A0440D">
        <w:rPr>
          <w:rFonts w:cstheme="minorHAnsi"/>
          <w:sz w:val="22"/>
          <w:szCs w:val="22"/>
        </w:rPr>
        <w:t xml:space="preserve">Expertise </w:t>
      </w:r>
      <w:r w:rsidR="00A0440D" w:rsidRPr="00A0440D">
        <w:rPr>
          <w:rFonts w:cstheme="minorHAnsi"/>
          <w:sz w:val="22"/>
          <w:szCs w:val="22"/>
        </w:rPr>
        <w:t>France ;</w:t>
      </w:r>
    </w:p>
    <w:p w14:paraId="448B519F" w14:textId="08BFE55F" w:rsidR="00A0440D" w:rsidRPr="00A0440D" w:rsidRDefault="00A0440D" w:rsidP="00745209">
      <w:pPr>
        <w:pStyle w:val="Paragraphedeliste"/>
        <w:numPr>
          <w:ilvl w:val="0"/>
          <w:numId w:val="39"/>
        </w:numPr>
        <w:jc w:val="both"/>
        <w:rPr>
          <w:rFonts w:cstheme="minorHAnsi"/>
          <w:sz w:val="22"/>
          <w:szCs w:val="22"/>
        </w:rPr>
      </w:pPr>
      <w:r w:rsidRPr="00A0440D">
        <w:rPr>
          <w:rFonts w:cstheme="minorHAnsi"/>
          <w:sz w:val="22"/>
          <w:szCs w:val="22"/>
        </w:rPr>
        <w:t>La mise à jour d’éléments techniques notamment les précisions sur les livrables, sur leur délai de remise, les modalités pratiques de réalisation des prestations.</w:t>
      </w:r>
    </w:p>
    <w:p w14:paraId="4CD4FB24" w14:textId="63656973" w:rsidR="00745209" w:rsidRPr="00A0440D" w:rsidRDefault="00745209" w:rsidP="00745209">
      <w:pPr>
        <w:jc w:val="both"/>
        <w:rPr>
          <w:rFonts w:cstheme="minorHAnsi"/>
          <w:sz w:val="22"/>
          <w:szCs w:val="22"/>
        </w:rPr>
      </w:pPr>
      <w:r w:rsidRPr="00A0440D">
        <w:rPr>
          <w:rFonts w:cstheme="minorHAnsi"/>
          <w:sz w:val="22"/>
          <w:szCs w:val="22"/>
        </w:rPr>
        <w:t>Ces modifications sont notifiées au contractant </w:t>
      </w:r>
      <w:r w:rsidR="00A463AC" w:rsidRPr="00A0440D">
        <w:rPr>
          <w:rFonts w:cstheme="minorHAnsi"/>
          <w:sz w:val="22"/>
          <w:szCs w:val="22"/>
        </w:rPr>
        <w:t xml:space="preserve">par </w:t>
      </w:r>
      <w:r w:rsidRPr="00A0440D">
        <w:rPr>
          <w:rFonts w:cstheme="minorHAnsi"/>
          <w:sz w:val="22"/>
          <w:szCs w:val="22"/>
        </w:rPr>
        <w:t xml:space="preserve">tout moyen défini par </w:t>
      </w:r>
      <w:r w:rsidR="00125934" w:rsidRPr="00A0440D">
        <w:rPr>
          <w:rFonts w:cstheme="minorHAnsi"/>
          <w:sz w:val="22"/>
          <w:szCs w:val="22"/>
        </w:rPr>
        <w:t>Expertise France</w:t>
      </w:r>
      <w:r w:rsidRPr="00A0440D">
        <w:rPr>
          <w:rFonts w:cstheme="minorHAnsi"/>
          <w:sz w:val="22"/>
          <w:szCs w:val="22"/>
        </w:rPr>
        <w:t xml:space="preserve"> et permettant de garantir la traçabilité des échanges</w:t>
      </w:r>
      <w:r w:rsidR="00A463AC" w:rsidRPr="00A0440D">
        <w:rPr>
          <w:rFonts w:cstheme="minorHAnsi"/>
          <w:sz w:val="22"/>
          <w:szCs w:val="22"/>
        </w:rPr>
        <w:t xml:space="preserve"> ou </w:t>
      </w:r>
      <w:r w:rsidRPr="00A0440D">
        <w:rPr>
          <w:rFonts w:cstheme="minorHAnsi"/>
          <w:sz w:val="22"/>
          <w:szCs w:val="22"/>
        </w:rPr>
        <w:t>par la conclusion d’un avenant.</w:t>
      </w:r>
    </w:p>
    <w:p w14:paraId="5AE304DB" w14:textId="1D2573C9" w:rsidR="00D366D1" w:rsidRPr="00A0440D" w:rsidRDefault="00905A82" w:rsidP="00695734">
      <w:pPr>
        <w:jc w:val="both"/>
        <w:outlineLvl w:val="0"/>
        <w:rPr>
          <w:rFonts w:cstheme="minorHAnsi"/>
          <w:b/>
          <w:bCs/>
          <w:sz w:val="22"/>
          <w:szCs w:val="22"/>
        </w:rPr>
      </w:pPr>
      <w:r w:rsidRPr="00A0440D">
        <w:rPr>
          <w:rFonts w:cstheme="minorHAnsi"/>
          <w:b/>
          <w:bCs/>
          <w:sz w:val="22"/>
          <w:szCs w:val="22"/>
        </w:rPr>
        <w:t>I.1</w:t>
      </w:r>
      <w:r w:rsidR="00266310" w:rsidRPr="00A0440D">
        <w:rPr>
          <w:rFonts w:cstheme="minorHAnsi"/>
          <w:b/>
          <w:bCs/>
          <w:sz w:val="22"/>
          <w:szCs w:val="22"/>
        </w:rPr>
        <w:t>0</w:t>
      </w:r>
      <w:r w:rsidRPr="00A0440D">
        <w:rPr>
          <w:rFonts w:cstheme="minorHAnsi"/>
          <w:b/>
          <w:bCs/>
          <w:sz w:val="22"/>
          <w:szCs w:val="22"/>
        </w:rPr>
        <w:t>.</w:t>
      </w:r>
      <w:r w:rsidR="002B6B96" w:rsidRPr="00A0440D">
        <w:rPr>
          <w:rFonts w:cstheme="minorHAnsi"/>
          <w:b/>
          <w:bCs/>
          <w:sz w:val="22"/>
          <w:szCs w:val="22"/>
        </w:rPr>
        <w:t>2</w:t>
      </w:r>
      <w:r w:rsidRPr="00A0440D">
        <w:rPr>
          <w:rFonts w:cstheme="minorHAnsi"/>
          <w:b/>
          <w:bCs/>
          <w:sz w:val="22"/>
          <w:szCs w:val="22"/>
        </w:rPr>
        <w:t xml:space="preserve"> </w:t>
      </w:r>
      <w:r w:rsidR="00695734" w:rsidRPr="00A0440D">
        <w:rPr>
          <w:rFonts w:cstheme="minorHAnsi"/>
          <w:b/>
          <w:bCs/>
          <w:sz w:val="22"/>
          <w:szCs w:val="22"/>
        </w:rPr>
        <w:t>Pénalité</w:t>
      </w:r>
    </w:p>
    <w:p w14:paraId="2E4C068B" w14:textId="22ECE757" w:rsidR="002B52CA" w:rsidRPr="00A0440D" w:rsidRDefault="00A319DC" w:rsidP="00BF67F2">
      <w:pPr>
        <w:jc w:val="both"/>
        <w:rPr>
          <w:rFonts w:cstheme="minorHAnsi"/>
          <w:sz w:val="22"/>
          <w:szCs w:val="22"/>
        </w:rPr>
      </w:pPr>
      <w:r w:rsidRPr="00A0440D">
        <w:rPr>
          <w:rFonts w:cstheme="minorHAnsi"/>
          <w:sz w:val="22"/>
          <w:szCs w:val="22"/>
        </w:rPr>
        <w:t>D</w:t>
      </w:r>
      <w:r w:rsidR="002B52CA" w:rsidRPr="00A0440D">
        <w:rPr>
          <w:rFonts w:cstheme="minorHAnsi"/>
          <w:sz w:val="22"/>
          <w:szCs w:val="22"/>
        </w:rPr>
        <w:t xml:space="preserve">es pénalités sont fixées forfaitairement à </w:t>
      </w:r>
      <w:r w:rsidR="007057C8" w:rsidRPr="00A0440D">
        <w:rPr>
          <w:rFonts w:cstheme="minorHAnsi"/>
          <w:sz w:val="22"/>
          <w:szCs w:val="22"/>
        </w:rPr>
        <w:t>25</w:t>
      </w:r>
      <w:r w:rsidR="002B52CA" w:rsidRPr="00A0440D">
        <w:rPr>
          <w:rFonts w:cstheme="minorHAnsi"/>
          <w:sz w:val="22"/>
          <w:szCs w:val="22"/>
        </w:rPr>
        <w:t>€ net par jour de retard de remise des livrables</w:t>
      </w:r>
      <w:r w:rsidR="007057C8" w:rsidRPr="00A0440D">
        <w:rPr>
          <w:rFonts w:cstheme="minorHAnsi"/>
          <w:sz w:val="22"/>
          <w:szCs w:val="22"/>
        </w:rPr>
        <w:t>.</w:t>
      </w:r>
    </w:p>
    <w:p w14:paraId="34208545" w14:textId="7573C91F" w:rsidR="002B52CA" w:rsidRPr="00A0440D" w:rsidRDefault="00A319DC" w:rsidP="00BF67F2">
      <w:pPr>
        <w:jc w:val="both"/>
        <w:rPr>
          <w:rFonts w:cstheme="minorHAnsi"/>
          <w:sz w:val="22"/>
          <w:szCs w:val="22"/>
        </w:rPr>
      </w:pPr>
      <w:r w:rsidRPr="00A0440D">
        <w:rPr>
          <w:rFonts w:cstheme="minorHAnsi"/>
          <w:sz w:val="22"/>
          <w:szCs w:val="22"/>
        </w:rPr>
        <w:t>Le montant des pénalités sera appliqué dans le calcul du solde des versements dus au titre des bons de commande concernés.</w:t>
      </w:r>
    </w:p>
    <w:p w14:paraId="5E43B8A7" w14:textId="23ADD97D" w:rsidR="00F73CB8" w:rsidRPr="00A0440D" w:rsidRDefault="00BF67F2" w:rsidP="00BF67F2">
      <w:pPr>
        <w:jc w:val="both"/>
        <w:rPr>
          <w:rFonts w:cstheme="minorHAnsi"/>
          <w:sz w:val="22"/>
          <w:szCs w:val="22"/>
        </w:rPr>
      </w:pPr>
      <w:r w:rsidRPr="00A0440D">
        <w:rPr>
          <w:rFonts w:cstheme="minorHAnsi"/>
          <w:sz w:val="22"/>
          <w:szCs w:val="22"/>
        </w:rPr>
        <w:t>En toutes hypothèses, le montant des pénalités ne pourra dépasser 10% de la valeur du contrat du bon de commande concerné.</w:t>
      </w:r>
    </w:p>
    <w:p w14:paraId="4D2B6336" w14:textId="0D83D218" w:rsidR="00A0440D" w:rsidRPr="00A0440D" w:rsidRDefault="007057C8" w:rsidP="00A0440D">
      <w:pPr>
        <w:jc w:val="both"/>
        <w:rPr>
          <w:rFonts w:cstheme="minorHAnsi"/>
          <w:sz w:val="22"/>
          <w:szCs w:val="22"/>
        </w:rPr>
      </w:pPr>
      <w:r w:rsidRPr="00A0440D">
        <w:rPr>
          <w:rFonts w:cstheme="minorHAnsi"/>
          <w:sz w:val="22"/>
          <w:szCs w:val="22"/>
        </w:rPr>
        <w:t>Expertise France se réserve cependant le droit de ne pas appliquer de pénalités lorsque les circonstances le justifient.</w:t>
      </w:r>
      <w:r w:rsidR="00A0440D" w:rsidRPr="00A0440D">
        <w:rPr>
          <w:rFonts w:cstheme="minorHAnsi"/>
          <w:b/>
          <w:sz w:val="22"/>
          <w:szCs w:val="22"/>
        </w:rPr>
        <w:tab/>
      </w:r>
    </w:p>
    <w:p w14:paraId="54EFA0D8" w14:textId="11322E6A" w:rsidR="005A7005" w:rsidRPr="00A0440D" w:rsidRDefault="00BF67F2" w:rsidP="00361126">
      <w:pPr>
        <w:spacing w:before="0" w:beforeAutospacing="0" w:after="360" w:afterAutospacing="0"/>
        <w:rPr>
          <w:rFonts w:cstheme="minorHAnsi"/>
          <w:b/>
          <w:smallCaps/>
          <w:sz w:val="22"/>
          <w:szCs w:val="22"/>
          <w:u w:val="single"/>
        </w:rPr>
      </w:pPr>
      <w:r w:rsidRPr="00A0440D">
        <w:rPr>
          <w:rFonts w:cstheme="minorHAnsi"/>
          <w:sz w:val="22"/>
          <w:szCs w:val="22"/>
        </w:rPr>
        <w:br w:type="page"/>
      </w:r>
      <w:r w:rsidR="00B06C48" w:rsidRPr="00A0440D">
        <w:rPr>
          <w:rFonts w:cstheme="minorHAnsi"/>
          <w:b/>
          <w:smallCaps/>
          <w:sz w:val="22"/>
          <w:szCs w:val="22"/>
          <w:u w:val="single"/>
        </w:rPr>
        <w:lastRenderedPageBreak/>
        <w:t>Mentions déclaratives et</w:t>
      </w:r>
      <w:r w:rsidR="00B06C48" w:rsidRPr="00A0440D">
        <w:rPr>
          <w:rFonts w:cstheme="minorHAnsi"/>
          <w:b/>
          <w:sz w:val="22"/>
          <w:szCs w:val="22"/>
          <w:u w:val="single"/>
        </w:rPr>
        <w:t xml:space="preserve"> </w:t>
      </w:r>
      <w:r w:rsidR="00B06C48" w:rsidRPr="00A0440D">
        <w:rPr>
          <w:rFonts w:cstheme="minorHAnsi"/>
          <w:b/>
          <w:smallCaps/>
          <w:sz w:val="22"/>
          <w:szCs w:val="22"/>
          <w:u w:val="single"/>
        </w:rPr>
        <w:t>s</w:t>
      </w:r>
      <w:r w:rsidR="001E558E" w:rsidRPr="00A0440D">
        <w:rPr>
          <w:rFonts w:cstheme="minorHAnsi"/>
          <w:b/>
          <w:smallCaps/>
          <w:sz w:val="22"/>
          <w:szCs w:val="22"/>
          <w:u w:val="single"/>
        </w:rPr>
        <w:t>ignatures</w:t>
      </w:r>
    </w:p>
    <w:p w14:paraId="4B4EB03F" w14:textId="6E1772B1" w:rsidR="00B06C48" w:rsidRPr="00A0440D" w:rsidRDefault="00B06C48" w:rsidP="00B06C48">
      <w:pPr>
        <w:jc w:val="both"/>
        <w:outlineLvl w:val="0"/>
        <w:rPr>
          <w:rFonts w:cstheme="minorHAnsi"/>
          <w:bCs/>
          <w:sz w:val="22"/>
          <w:szCs w:val="22"/>
        </w:rPr>
      </w:pPr>
      <w:r w:rsidRPr="00A0440D">
        <w:rPr>
          <w:rFonts w:cstheme="minorHAnsi"/>
          <w:bCs/>
          <w:sz w:val="22"/>
          <w:szCs w:val="22"/>
        </w:rPr>
        <w:t>Le Contractant, les membres de son groupement, ses fournisseurs, ses prestataires, ses consultants et ses sous-traitants (comprenant les directeurs, employés et a</w:t>
      </w:r>
      <w:r w:rsidR="0055559F" w:rsidRPr="00A0440D">
        <w:rPr>
          <w:rFonts w:cstheme="minorHAnsi"/>
          <w:bCs/>
          <w:sz w:val="22"/>
          <w:szCs w:val="22"/>
        </w:rPr>
        <w:t>gents de ces entités) attestent</w:t>
      </w:r>
      <w:r w:rsidRPr="00A0440D">
        <w:rPr>
          <w:rFonts w:cstheme="minorHAnsi"/>
          <w:bCs/>
          <w:sz w:val="22"/>
          <w:szCs w:val="22"/>
        </w:rPr>
        <w:t xml:space="preserve"> : </w:t>
      </w:r>
    </w:p>
    <w:p w14:paraId="24CC4E95" w14:textId="0908BD88" w:rsidR="00B06C48" w:rsidRPr="00A0440D" w:rsidRDefault="0055559F" w:rsidP="00B06C48">
      <w:pPr>
        <w:numPr>
          <w:ilvl w:val="0"/>
          <w:numId w:val="32"/>
        </w:numPr>
        <w:jc w:val="both"/>
        <w:outlineLvl w:val="0"/>
        <w:rPr>
          <w:rFonts w:cstheme="minorHAnsi"/>
          <w:bCs/>
          <w:sz w:val="22"/>
          <w:szCs w:val="22"/>
        </w:rPr>
      </w:pPr>
      <w:proofErr w:type="gramStart"/>
      <w:r w:rsidRPr="00A0440D">
        <w:rPr>
          <w:rFonts w:cstheme="minorHAnsi"/>
          <w:bCs/>
          <w:sz w:val="22"/>
          <w:szCs w:val="22"/>
        </w:rPr>
        <w:t>qu’ils</w:t>
      </w:r>
      <w:proofErr w:type="gramEnd"/>
      <w:r w:rsidRPr="00A0440D">
        <w:rPr>
          <w:rFonts w:cstheme="minorHAnsi"/>
          <w:bCs/>
          <w:sz w:val="22"/>
          <w:szCs w:val="22"/>
        </w:rPr>
        <w:t xml:space="preserve"> </w:t>
      </w:r>
      <w:r w:rsidR="00B06C48" w:rsidRPr="00A0440D">
        <w:rPr>
          <w:rFonts w:cstheme="minorHAnsi"/>
          <w:bCs/>
          <w:sz w:val="22"/>
          <w:szCs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4" w:history="1">
        <w:r w:rsidR="00B06C48" w:rsidRPr="00A0440D">
          <w:rPr>
            <w:rStyle w:val="Lienhypertexte"/>
            <w:rFonts w:cstheme="minorHAnsi"/>
            <w:bCs/>
            <w:sz w:val="22"/>
            <w:szCs w:val="22"/>
          </w:rPr>
          <w:t>https://www.sanctionsmap.eu</w:t>
        </w:r>
      </w:hyperlink>
      <w:r w:rsidR="00B06C48" w:rsidRPr="00A0440D">
        <w:rPr>
          <w:rFonts w:cstheme="minorHAnsi"/>
          <w:bCs/>
          <w:sz w:val="22"/>
          <w:szCs w:val="22"/>
        </w:rPr>
        <w:t xml:space="preserve"> ;</w:t>
      </w:r>
    </w:p>
    <w:p w14:paraId="4CEF80F8" w14:textId="11B24000" w:rsidR="00B06C48" w:rsidRPr="00A0440D" w:rsidRDefault="0055559F" w:rsidP="00B06C48">
      <w:pPr>
        <w:numPr>
          <w:ilvl w:val="0"/>
          <w:numId w:val="32"/>
        </w:numPr>
        <w:jc w:val="both"/>
        <w:outlineLvl w:val="0"/>
        <w:rPr>
          <w:rFonts w:cstheme="minorHAnsi"/>
          <w:bCs/>
          <w:sz w:val="22"/>
          <w:szCs w:val="22"/>
        </w:rPr>
      </w:pPr>
      <w:proofErr w:type="gramStart"/>
      <w:r w:rsidRPr="00A0440D">
        <w:rPr>
          <w:rFonts w:cstheme="minorHAnsi"/>
          <w:bCs/>
          <w:sz w:val="22"/>
          <w:szCs w:val="22"/>
        </w:rPr>
        <w:t>qu’ils</w:t>
      </w:r>
      <w:proofErr w:type="gramEnd"/>
      <w:r w:rsidRPr="00A0440D">
        <w:rPr>
          <w:rFonts w:cstheme="minorHAnsi"/>
          <w:bCs/>
          <w:sz w:val="22"/>
          <w:szCs w:val="22"/>
        </w:rPr>
        <w:t xml:space="preserve"> </w:t>
      </w:r>
      <w:r w:rsidR="00B06C48" w:rsidRPr="00A0440D">
        <w:rPr>
          <w:rFonts w:cstheme="minorHAnsi"/>
          <w:bCs/>
          <w:sz w:val="22"/>
          <w:szCs w:val="22"/>
        </w:rPr>
        <w:t>ne figurent pas sur les listes de sanctions financières adoptées par les Nations Unies, l’Union Européenne</w:t>
      </w:r>
      <w:r w:rsidR="004974A6" w:rsidRPr="00A0440D">
        <w:rPr>
          <w:rFonts w:cstheme="minorHAnsi"/>
          <w:bCs/>
          <w:sz w:val="22"/>
          <w:szCs w:val="22"/>
        </w:rPr>
        <w:t>, la France</w:t>
      </w:r>
      <w:r w:rsidR="00B06C48" w:rsidRPr="00A0440D">
        <w:rPr>
          <w:rFonts w:cstheme="minorHAnsi"/>
          <w:bCs/>
          <w:sz w:val="22"/>
          <w:szCs w:val="22"/>
        </w:rPr>
        <w:t xml:space="preserve"> et/ou </w:t>
      </w:r>
      <w:r w:rsidR="004974A6" w:rsidRPr="00A0440D">
        <w:rPr>
          <w:rFonts w:cstheme="minorHAnsi"/>
          <w:bCs/>
          <w:sz w:val="22"/>
          <w:szCs w:val="22"/>
        </w:rPr>
        <w:t xml:space="preserve">les </w:t>
      </w:r>
      <w:r w:rsidR="00E374BE" w:rsidRPr="00A0440D">
        <w:rPr>
          <w:rFonts w:cstheme="minorHAnsi"/>
          <w:bCs/>
          <w:sz w:val="22"/>
          <w:szCs w:val="22"/>
        </w:rPr>
        <w:t>États-Unis</w:t>
      </w:r>
      <w:r w:rsidR="00B06C48" w:rsidRPr="00A0440D">
        <w:rPr>
          <w:rFonts w:cstheme="minorHAnsi"/>
          <w:bCs/>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B06C48" w:rsidRPr="00A0440D">
        <w:rPr>
          <w:rFonts w:cstheme="minorHAnsi"/>
          <w:bCs/>
          <w:sz w:val="22"/>
          <w:szCs w:val="22"/>
        </w:rPr>
        <w:t>dessous:</w:t>
      </w:r>
      <w:proofErr w:type="gramEnd"/>
    </w:p>
    <w:p w14:paraId="1B3397F1" w14:textId="7F742E07" w:rsidR="00B06C48" w:rsidRPr="00A0440D" w:rsidRDefault="00B06C48" w:rsidP="0055559F">
      <w:pPr>
        <w:numPr>
          <w:ilvl w:val="0"/>
          <w:numId w:val="33"/>
        </w:numPr>
        <w:ind w:left="993" w:hanging="284"/>
        <w:jc w:val="both"/>
        <w:outlineLvl w:val="0"/>
        <w:rPr>
          <w:rFonts w:cstheme="minorHAnsi"/>
          <w:bCs/>
          <w:sz w:val="22"/>
          <w:szCs w:val="22"/>
        </w:rPr>
      </w:pPr>
      <w:proofErr w:type="gramStart"/>
      <w:r w:rsidRPr="00A0440D">
        <w:rPr>
          <w:rFonts w:cstheme="minorHAnsi"/>
          <w:bCs/>
          <w:sz w:val="22"/>
          <w:szCs w:val="22"/>
        </w:rPr>
        <w:t>pour</w:t>
      </w:r>
      <w:proofErr w:type="gramEnd"/>
      <w:r w:rsidRPr="00A0440D">
        <w:rPr>
          <w:rFonts w:cstheme="minorHAnsi"/>
          <w:bCs/>
          <w:sz w:val="22"/>
          <w:szCs w:val="22"/>
        </w:rPr>
        <w:t xml:space="preserve"> les Nations Unies, recueil des listes de sanctions du Conseil de sécurité des Nations Unies : </w:t>
      </w:r>
      <w:hyperlink r:id="rId15" w:history="1">
        <w:r w:rsidR="009F4A57" w:rsidRPr="00A0440D">
          <w:rPr>
            <w:rStyle w:val="Lienhypertexte"/>
            <w:rFonts w:cstheme="minorHAnsi"/>
            <w:bCs/>
            <w:sz w:val="22"/>
            <w:szCs w:val="22"/>
          </w:rPr>
          <w:t>https://www.un.org/securitycouncil/content/un-sc-consolidated-list</w:t>
        </w:r>
      </w:hyperlink>
      <w:r w:rsidRPr="00A0440D">
        <w:rPr>
          <w:rFonts w:cstheme="minorHAnsi"/>
          <w:bCs/>
          <w:sz w:val="22"/>
          <w:szCs w:val="22"/>
        </w:rPr>
        <w:t>,</w:t>
      </w:r>
    </w:p>
    <w:p w14:paraId="2558B6F8" w14:textId="77777777" w:rsidR="00B06C48" w:rsidRPr="00A0440D" w:rsidRDefault="00B06C48" w:rsidP="0055559F">
      <w:pPr>
        <w:numPr>
          <w:ilvl w:val="0"/>
          <w:numId w:val="33"/>
        </w:numPr>
        <w:ind w:left="993" w:hanging="284"/>
        <w:jc w:val="both"/>
        <w:outlineLvl w:val="0"/>
        <w:rPr>
          <w:rFonts w:cstheme="minorHAnsi"/>
          <w:bCs/>
          <w:sz w:val="22"/>
          <w:szCs w:val="22"/>
        </w:rPr>
      </w:pPr>
      <w:proofErr w:type="gramStart"/>
      <w:r w:rsidRPr="00A0440D">
        <w:rPr>
          <w:rFonts w:cstheme="minorHAnsi"/>
          <w:bCs/>
          <w:sz w:val="22"/>
          <w:szCs w:val="22"/>
        </w:rPr>
        <w:t>pour</w:t>
      </w:r>
      <w:proofErr w:type="gramEnd"/>
      <w:r w:rsidRPr="00A0440D">
        <w:rPr>
          <w:rFonts w:cstheme="minorHAnsi"/>
          <w:bCs/>
          <w:sz w:val="22"/>
          <w:szCs w:val="22"/>
        </w:rPr>
        <w:t xml:space="preserve"> l’Union européenne, les listes peuvent être consultées à l’adresse suivante : </w:t>
      </w:r>
      <w:hyperlink r:id="rId16" w:history="1">
        <w:r w:rsidRPr="00A0440D">
          <w:rPr>
            <w:rStyle w:val="Lienhypertexte"/>
            <w:rFonts w:cstheme="minorHAnsi"/>
            <w:bCs/>
            <w:sz w:val="22"/>
            <w:szCs w:val="22"/>
          </w:rPr>
          <w:t>https://www.sanctionsmap.eu</w:t>
        </w:r>
      </w:hyperlink>
      <w:r w:rsidRPr="00A0440D">
        <w:rPr>
          <w:rFonts w:cstheme="minorHAnsi"/>
          <w:bCs/>
          <w:sz w:val="22"/>
          <w:szCs w:val="22"/>
        </w:rPr>
        <w:t>,</w:t>
      </w:r>
    </w:p>
    <w:p w14:paraId="5FA24A37" w14:textId="2716D149" w:rsidR="004974A6" w:rsidRPr="00A0440D" w:rsidRDefault="00B06C48" w:rsidP="0055559F">
      <w:pPr>
        <w:numPr>
          <w:ilvl w:val="0"/>
          <w:numId w:val="33"/>
        </w:numPr>
        <w:ind w:left="993" w:hanging="284"/>
        <w:jc w:val="both"/>
        <w:outlineLvl w:val="0"/>
        <w:rPr>
          <w:rFonts w:cstheme="minorHAnsi"/>
          <w:bCs/>
          <w:sz w:val="22"/>
          <w:szCs w:val="22"/>
        </w:rPr>
      </w:pPr>
      <w:proofErr w:type="gramStart"/>
      <w:r w:rsidRPr="00A0440D">
        <w:rPr>
          <w:rFonts w:cstheme="minorHAnsi"/>
          <w:bCs/>
          <w:sz w:val="22"/>
          <w:szCs w:val="22"/>
        </w:rPr>
        <w:t>pour</w:t>
      </w:r>
      <w:proofErr w:type="gramEnd"/>
      <w:r w:rsidRPr="00A0440D">
        <w:rPr>
          <w:rFonts w:cstheme="minorHAnsi"/>
          <w:bCs/>
          <w:sz w:val="22"/>
          <w:szCs w:val="22"/>
        </w:rPr>
        <w:t xml:space="preserve"> la France, voir : </w:t>
      </w:r>
      <w:hyperlink r:id="rId17" w:history="1">
        <w:r w:rsidR="009F4A57" w:rsidRPr="00A0440D">
          <w:rPr>
            <w:rStyle w:val="Lienhypertexte"/>
            <w:rFonts w:cstheme="minorHAnsi"/>
            <w:bCs/>
            <w:sz w:val="22"/>
            <w:szCs w:val="22"/>
          </w:rPr>
          <w:t>https://gels-avoirs.dgtresor.gouv.fr/List</w:t>
        </w:r>
      </w:hyperlink>
      <w:r w:rsidR="004974A6" w:rsidRPr="00A0440D">
        <w:rPr>
          <w:rFonts w:cstheme="minorHAnsi"/>
          <w:bCs/>
          <w:sz w:val="22"/>
          <w:szCs w:val="22"/>
        </w:rPr>
        <w:t>,</w:t>
      </w:r>
    </w:p>
    <w:p w14:paraId="57700755" w14:textId="7E4E0408" w:rsidR="00B06C48" w:rsidRPr="00A0440D" w:rsidRDefault="004974A6" w:rsidP="0055559F">
      <w:pPr>
        <w:numPr>
          <w:ilvl w:val="0"/>
          <w:numId w:val="33"/>
        </w:numPr>
        <w:ind w:left="993" w:hanging="284"/>
        <w:jc w:val="both"/>
        <w:outlineLvl w:val="0"/>
        <w:rPr>
          <w:rFonts w:cstheme="minorHAnsi"/>
          <w:bCs/>
          <w:sz w:val="22"/>
          <w:szCs w:val="22"/>
        </w:rPr>
      </w:pPr>
      <w:proofErr w:type="gramStart"/>
      <w:r w:rsidRPr="00A0440D">
        <w:rPr>
          <w:rFonts w:cstheme="minorHAnsi"/>
          <w:bCs/>
          <w:sz w:val="22"/>
          <w:szCs w:val="22"/>
        </w:rPr>
        <w:t>pour</w:t>
      </w:r>
      <w:proofErr w:type="gramEnd"/>
      <w:r w:rsidRPr="00A0440D">
        <w:rPr>
          <w:rFonts w:cstheme="minorHAnsi"/>
          <w:bCs/>
          <w:sz w:val="22"/>
          <w:szCs w:val="22"/>
        </w:rPr>
        <w:t xml:space="preserve"> les Etats-Unis, voir : </w:t>
      </w:r>
      <w:hyperlink r:id="rId18" w:history="1">
        <w:r w:rsidRPr="00A0440D">
          <w:rPr>
            <w:rStyle w:val="Lienhypertexte"/>
            <w:rFonts w:cstheme="minorHAnsi"/>
            <w:bCs/>
            <w:sz w:val="22"/>
            <w:szCs w:val="22"/>
          </w:rPr>
          <w:t>https://home.treasury.gov/policy-issues/financial-sanctions/sanctions-programs-and-country-information</w:t>
        </w:r>
      </w:hyperlink>
      <w:r w:rsidRPr="00A0440D">
        <w:rPr>
          <w:rFonts w:cstheme="minorHAnsi"/>
          <w:bCs/>
          <w:sz w:val="22"/>
          <w:szCs w:val="22"/>
        </w:rPr>
        <w:t>;</w:t>
      </w:r>
    </w:p>
    <w:p w14:paraId="262C18BA" w14:textId="77777777" w:rsidR="0055559F" w:rsidRPr="00A0440D" w:rsidRDefault="0055559F" w:rsidP="00B06C48">
      <w:pPr>
        <w:numPr>
          <w:ilvl w:val="0"/>
          <w:numId w:val="32"/>
        </w:numPr>
        <w:spacing w:beforeAutospacing="0" w:after="0" w:afterAutospacing="0"/>
        <w:jc w:val="both"/>
        <w:outlineLvl w:val="0"/>
        <w:rPr>
          <w:rFonts w:cstheme="minorHAnsi"/>
          <w:bCs/>
          <w:sz w:val="22"/>
          <w:szCs w:val="22"/>
        </w:rPr>
      </w:pPr>
      <w:proofErr w:type="gramStart"/>
      <w:r w:rsidRPr="00A0440D">
        <w:rPr>
          <w:rFonts w:cstheme="minorHAnsi"/>
          <w:bCs/>
          <w:sz w:val="22"/>
          <w:szCs w:val="22"/>
        </w:rPr>
        <w:t>qu’ils</w:t>
      </w:r>
      <w:proofErr w:type="gramEnd"/>
      <w:r w:rsidRPr="00A0440D">
        <w:rPr>
          <w:rFonts w:cstheme="minorHAnsi"/>
          <w:bCs/>
          <w:sz w:val="22"/>
          <w:szCs w:val="22"/>
        </w:rPr>
        <w:t xml:space="preserve"> </w:t>
      </w:r>
      <w:r w:rsidR="00B06C48" w:rsidRPr="00A0440D">
        <w:rPr>
          <w:rFonts w:cstheme="minorHAnsi"/>
          <w:bCs/>
          <w:sz w:val="22"/>
          <w:szCs w:val="22"/>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19" w:history="1">
        <w:r w:rsidR="00B06C48" w:rsidRPr="00A0440D">
          <w:rPr>
            <w:rStyle w:val="Lienhypertexte"/>
            <w:rFonts w:cstheme="minorHAnsi"/>
            <w:bCs/>
            <w:sz w:val="22"/>
            <w:szCs w:val="22"/>
          </w:rPr>
          <w:t>https://www.worldbank.org/en/projects-operations/procurement/debarred-firms</w:t>
        </w:r>
      </w:hyperlink>
      <w:r w:rsidRPr="00A0440D">
        <w:rPr>
          <w:rFonts w:cstheme="minorHAnsi"/>
          <w:bCs/>
          <w:sz w:val="22"/>
          <w:szCs w:val="22"/>
        </w:rPr>
        <w:t xml:space="preserve">  </w:t>
      </w:r>
    </w:p>
    <w:p w14:paraId="7FD62D67" w14:textId="1DBC2200" w:rsidR="00B06C48" w:rsidRPr="00A0440D" w:rsidRDefault="0055559F" w:rsidP="0055559F">
      <w:pPr>
        <w:spacing w:beforeAutospacing="0" w:after="0" w:afterAutospacing="0"/>
        <w:jc w:val="both"/>
        <w:outlineLvl w:val="0"/>
        <w:rPr>
          <w:rFonts w:cstheme="minorHAnsi"/>
          <w:bCs/>
          <w:i/>
          <w:sz w:val="22"/>
          <w:szCs w:val="22"/>
        </w:rPr>
      </w:pPr>
      <w:r w:rsidRPr="00A0440D">
        <w:rPr>
          <w:rFonts w:cstheme="minorHAnsi"/>
          <w:bCs/>
          <w:i/>
          <w:sz w:val="22"/>
          <w:szCs w:val="22"/>
        </w:rPr>
        <w:t>D</w:t>
      </w:r>
      <w:r w:rsidR="00B06C48" w:rsidRPr="00A0440D">
        <w:rPr>
          <w:rFonts w:cstheme="minorHAnsi"/>
          <w:bCs/>
          <w:i/>
          <w:sz w:val="22"/>
          <w:szCs w:val="22"/>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Pr="00A0440D" w:rsidRDefault="00B06C48" w:rsidP="00B06C48">
      <w:pPr>
        <w:spacing w:before="0" w:beforeAutospacing="0" w:after="0" w:afterAutospacing="0"/>
        <w:jc w:val="both"/>
        <w:outlineLvl w:val="0"/>
        <w:rPr>
          <w:rFonts w:cstheme="minorHAnsi"/>
          <w:bCs/>
          <w:sz w:val="22"/>
          <w:szCs w:val="22"/>
        </w:rPr>
      </w:pPr>
    </w:p>
    <w:p w14:paraId="3F0A6570" w14:textId="77777777" w:rsidR="00B06C48" w:rsidRPr="00A0440D" w:rsidRDefault="00B06C48" w:rsidP="00B06C48">
      <w:pPr>
        <w:spacing w:before="0" w:beforeAutospacing="0" w:after="0" w:afterAutospacing="0"/>
        <w:jc w:val="both"/>
        <w:outlineLvl w:val="0"/>
        <w:rPr>
          <w:rFonts w:cstheme="minorHAnsi"/>
          <w:bCs/>
          <w:sz w:val="22"/>
          <w:szCs w:val="22"/>
        </w:rPr>
      </w:pPr>
      <w:r w:rsidRPr="00A0440D">
        <w:rPr>
          <w:rFonts w:cstheme="minorHAnsi"/>
          <w:bCs/>
          <w:sz w:val="22"/>
          <w:szCs w:val="22"/>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Pr="00A0440D" w:rsidRDefault="00B06C48" w:rsidP="00B06C48">
      <w:pPr>
        <w:spacing w:before="0" w:beforeAutospacing="0" w:after="0" w:afterAutospacing="0"/>
        <w:jc w:val="both"/>
        <w:outlineLvl w:val="0"/>
        <w:rPr>
          <w:rFonts w:cstheme="minorHAnsi"/>
          <w:bCs/>
          <w:sz w:val="22"/>
          <w:szCs w:val="22"/>
        </w:rPr>
      </w:pPr>
    </w:p>
    <w:p w14:paraId="5F46EF42" w14:textId="77777777" w:rsidR="00B06C48" w:rsidRPr="00A0440D" w:rsidRDefault="00B06C48" w:rsidP="00B06C48">
      <w:pPr>
        <w:spacing w:before="0" w:beforeAutospacing="0" w:after="0" w:afterAutospacing="0"/>
        <w:jc w:val="both"/>
        <w:outlineLvl w:val="0"/>
        <w:rPr>
          <w:rFonts w:cstheme="minorHAnsi"/>
          <w:bCs/>
          <w:sz w:val="22"/>
          <w:szCs w:val="22"/>
        </w:rPr>
      </w:pPr>
      <w:r w:rsidRPr="00A0440D">
        <w:rPr>
          <w:rFonts w:cstheme="minorHAnsi"/>
          <w:bCs/>
          <w:sz w:val="22"/>
          <w:szCs w:val="22"/>
        </w:rPr>
        <w:t>Ils s’engagent en outre à communiquer sans délai à Expertise France, tout changement de sa situation au cours de l’exécution du marché, au regard de la présente déclaration.</w:t>
      </w:r>
    </w:p>
    <w:p w14:paraId="3351993C" w14:textId="77777777" w:rsidR="00B06C48" w:rsidRPr="00A0440D" w:rsidRDefault="00B06C48" w:rsidP="00361126">
      <w:pPr>
        <w:spacing w:before="0" w:beforeAutospacing="0" w:after="360" w:afterAutospacing="0"/>
        <w:rPr>
          <w:rFonts w:cstheme="minorHAnsi"/>
          <w:b/>
          <w:smallCaps/>
          <w:sz w:val="22"/>
          <w:szCs w:val="22"/>
          <w:u w:val="single"/>
        </w:rPr>
      </w:pPr>
    </w:p>
    <w:p w14:paraId="55712334" w14:textId="77777777" w:rsidR="0055559F" w:rsidRPr="00A0440D" w:rsidRDefault="0055559F" w:rsidP="00361126">
      <w:pPr>
        <w:spacing w:before="0" w:beforeAutospacing="0" w:after="360" w:afterAutospacing="0"/>
        <w:rPr>
          <w:rFonts w:cstheme="minorHAnsi"/>
          <w:b/>
          <w:smallCaps/>
          <w:sz w:val="22"/>
          <w:szCs w:val="22"/>
          <w:u w:val="single"/>
        </w:rPr>
      </w:pPr>
    </w:p>
    <w:p w14:paraId="70606D7C" w14:textId="77777777" w:rsidR="0055559F" w:rsidRDefault="0055559F" w:rsidP="00361126">
      <w:pPr>
        <w:spacing w:before="0" w:beforeAutospacing="0" w:after="360" w:afterAutospacing="0"/>
        <w:rPr>
          <w:rFonts w:cstheme="minorHAnsi"/>
          <w:b/>
          <w:smallCaps/>
          <w:sz w:val="22"/>
          <w:szCs w:val="22"/>
          <w:u w:val="single"/>
        </w:rPr>
      </w:pPr>
    </w:p>
    <w:p w14:paraId="7A8C4E68" w14:textId="77777777" w:rsidR="00A0440D" w:rsidRDefault="00A0440D" w:rsidP="00361126">
      <w:pPr>
        <w:spacing w:before="0" w:beforeAutospacing="0" w:after="360" w:afterAutospacing="0"/>
        <w:rPr>
          <w:rFonts w:cstheme="minorHAnsi"/>
          <w:b/>
          <w:smallCaps/>
          <w:sz w:val="22"/>
          <w:szCs w:val="22"/>
          <w:u w:val="single"/>
        </w:rPr>
      </w:pPr>
    </w:p>
    <w:p w14:paraId="31C85BDA" w14:textId="77777777" w:rsidR="00A0440D" w:rsidRDefault="00A0440D" w:rsidP="00361126">
      <w:pPr>
        <w:spacing w:before="0" w:beforeAutospacing="0" w:after="360" w:afterAutospacing="0"/>
        <w:rPr>
          <w:rFonts w:cstheme="minorHAnsi"/>
          <w:b/>
          <w:smallCaps/>
          <w:sz w:val="22"/>
          <w:szCs w:val="22"/>
          <w:u w:val="single"/>
        </w:rPr>
      </w:pPr>
    </w:p>
    <w:p w14:paraId="1EF71B6F" w14:textId="77777777" w:rsidR="00A0440D" w:rsidRPr="00A0440D" w:rsidRDefault="00A0440D" w:rsidP="00361126">
      <w:pPr>
        <w:spacing w:before="0" w:beforeAutospacing="0" w:after="360" w:afterAutospacing="0"/>
        <w:rPr>
          <w:rFonts w:cstheme="minorHAnsi"/>
          <w:b/>
          <w:smallCaps/>
          <w:sz w:val="22"/>
          <w:szCs w:val="22"/>
          <w:u w:val="single"/>
        </w:rPr>
      </w:pPr>
    </w:p>
    <w:p w14:paraId="3E5527F5" w14:textId="77777777" w:rsidR="0055559F" w:rsidRPr="00A0440D" w:rsidRDefault="0055559F" w:rsidP="0055559F">
      <w:pPr>
        <w:spacing w:before="0" w:beforeAutospacing="0" w:after="0" w:afterAutospacing="0"/>
        <w:rPr>
          <w:rFonts w:cstheme="minorHAnsi"/>
          <w:b/>
          <w:smallCaps/>
          <w:sz w:val="22"/>
          <w:szCs w:val="22"/>
          <w:u w:val="single"/>
        </w:rPr>
      </w:pPr>
    </w:p>
    <w:tbl>
      <w:tblPr>
        <w:tblStyle w:val="Grilledutableau"/>
        <w:tblW w:w="8784" w:type="dxa"/>
        <w:tblLook w:val="04A0" w:firstRow="1" w:lastRow="0" w:firstColumn="1" w:lastColumn="0" w:noHBand="0" w:noVBand="1"/>
      </w:tblPr>
      <w:tblGrid>
        <w:gridCol w:w="8784"/>
      </w:tblGrid>
      <w:tr w:rsidR="00E74327" w:rsidRPr="00A0440D" w14:paraId="54A9E3FC" w14:textId="77777777" w:rsidTr="00BA396D">
        <w:tc>
          <w:tcPr>
            <w:tcW w:w="8784" w:type="dxa"/>
          </w:tcPr>
          <w:p w14:paraId="747B64E1" w14:textId="77777777" w:rsidR="00E74327" w:rsidRPr="00A0440D" w:rsidRDefault="00E74327" w:rsidP="00E74327">
            <w:pPr>
              <w:autoSpaceDE w:val="0"/>
              <w:autoSpaceDN w:val="0"/>
              <w:adjustRightInd w:val="0"/>
              <w:jc w:val="both"/>
              <w:rPr>
                <w:rFonts w:cstheme="minorHAnsi"/>
                <w:b/>
                <w:smallCaps/>
                <w:sz w:val="22"/>
                <w:szCs w:val="22"/>
                <w:u w:val="single"/>
              </w:rPr>
            </w:pPr>
            <w:r w:rsidRPr="00A0440D">
              <w:rPr>
                <w:rFonts w:cstheme="minorHAnsi"/>
                <w:b/>
                <w:smallCaps/>
                <w:sz w:val="22"/>
                <w:szCs w:val="22"/>
                <w:u w:val="single"/>
              </w:rPr>
              <w:t>Pour le Contractant :</w:t>
            </w:r>
          </w:p>
          <w:p w14:paraId="3CDA0E0A" w14:textId="77777777" w:rsidR="00E74327" w:rsidRPr="00A0440D" w:rsidRDefault="00E74327" w:rsidP="00E74327">
            <w:pPr>
              <w:tabs>
                <w:tab w:val="right" w:pos="5699"/>
              </w:tabs>
              <w:autoSpaceDE w:val="0"/>
              <w:autoSpaceDN w:val="0"/>
              <w:adjustRightInd w:val="0"/>
              <w:spacing w:before="120" w:after="120"/>
              <w:jc w:val="both"/>
              <w:rPr>
                <w:rFonts w:cstheme="minorHAnsi"/>
                <w:sz w:val="22"/>
                <w:szCs w:val="22"/>
              </w:rPr>
            </w:pPr>
            <w:r w:rsidRPr="00A0440D">
              <w:rPr>
                <w:rFonts w:cstheme="minorHAnsi"/>
                <w:sz w:val="22"/>
                <w:szCs w:val="22"/>
              </w:rPr>
              <w:t>Mention manuscrite « </w:t>
            </w:r>
            <w:r w:rsidRPr="00A0440D">
              <w:rPr>
                <w:rFonts w:cstheme="minorHAnsi"/>
                <w:i/>
                <w:sz w:val="22"/>
                <w:szCs w:val="22"/>
              </w:rPr>
              <w:t>lu et approuvé</w:t>
            </w:r>
            <w:r w:rsidRPr="00A0440D">
              <w:rPr>
                <w:rFonts w:cstheme="minorHAnsi"/>
                <w:sz w:val="22"/>
                <w:szCs w:val="22"/>
              </w:rPr>
              <w:t xml:space="preserve"> » : </w:t>
            </w:r>
          </w:p>
          <w:p w14:paraId="14596AAE" w14:textId="77777777" w:rsidR="00E74327" w:rsidRPr="00A0440D" w:rsidRDefault="00E74327" w:rsidP="00E74327">
            <w:pPr>
              <w:tabs>
                <w:tab w:val="right" w:pos="5557"/>
                <w:tab w:val="right" w:pos="9243"/>
              </w:tabs>
              <w:autoSpaceDE w:val="0"/>
              <w:autoSpaceDN w:val="0"/>
              <w:adjustRightInd w:val="0"/>
              <w:spacing w:before="240"/>
              <w:jc w:val="both"/>
              <w:rPr>
                <w:rFonts w:cstheme="minorHAnsi"/>
                <w:sz w:val="22"/>
                <w:szCs w:val="22"/>
              </w:rPr>
            </w:pPr>
            <w:r w:rsidRPr="00A0440D">
              <w:rPr>
                <w:rFonts w:cstheme="minorHAnsi"/>
                <w:sz w:val="22"/>
                <w:szCs w:val="22"/>
              </w:rPr>
              <w:t>A</w:t>
            </w:r>
            <w:proofErr w:type="gramStart"/>
            <w:r w:rsidRPr="00A0440D">
              <w:rPr>
                <w:rFonts w:cstheme="minorHAnsi"/>
                <w:sz w:val="22"/>
                <w:szCs w:val="22"/>
              </w:rPr>
              <w:t xml:space="preserve"> ....</w:t>
            </w:r>
            <w:proofErr w:type="gramEnd"/>
            <w:r w:rsidRPr="00A0440D">
              <w:rPr>
                <w:rFonts w:cstheme="minorHAnsi"/>
                <w:sz w:val="22"/>
                <w:szCs w:val="22"/>
              </w:rPr>
              <w:t>.…</w:t>
            </w:r>
            <w:proofErr w:type="gramStart"/>
            <w:r w:rsidRPr="00A0440D">
              <w:rPr>
                <w:rFonts w:cstheme="minorHAnsi"/>
                <w:sz w:val="22"/>
                <w:szCs w:val="22"/>
              </w:rPr>
              <w:t>......….</w:t>
            </w:r>
            <w:proofErr w:type="gramEnd"/>
            <w:r w:rsidRPr="00A0440D">
              <w:rPr>
                <w:rFonts w:cstheme="minorHAnsi"/>
                <w:sz w:val="22"/>
                <w:szCs w:val="22"/>
              </w:rPr>
              <w:t>., le...…</w:t>
            </w:r>
            <w:proofErr w:type="gramStart"/>
            <w:r w:rsidRPr="00A0440D">
              <w:rPr>
                <w:rFonts w:cstheme="minorHAnsi"/>
                <w:sz w:val="22"/>
                <w:szCs w:val="22"/>
              </w:rPr>
              <w:t>…....</w:t>
            </w:r>
            <w:proofErr w:type="gramEnd"/>
            <w:r w:rsidRPr="00A0440D">
              <w:rPr>
                <w:rFonts w:cstheme="minorHAnsi"/>
                <w:sz w:val="22"/>
                <w:szCs w:val="22"/>
              </w:rPr>
              <w:t xml:space="preserve">.20.... </w:t>
            </w:r>
            <w:r w:rsidRPr="00A0440D">
              <w:rPr>
                <w:rFonts w:cstheme="minorHAnsi"/>
                <w:sz w:val="22"/>
                <w:szCs w:val="22"/>
              </w:rPr>
              <w:tab/>
              <w:t>Signature</w:t>
            </w:r>
            <w:r w:rsidRPr="00A0440D">
              <w:rPr>
                <w:rFonts w:cstheme="minorHAnsi"/>
                <w:sz w:val="22"/>
                <w:szCs w:val="22"/>
                <w:vertAlign w:val="superscript"/>
              </w:rPr>
              <w:footnoteReference w:id="6"/>
            </w:r>
            <w:r w:rsidRPr="00A0440D">
              <w:rPr>
                <w:rFonts w:cstheme="minorHAnsi"/>
                <w:sz w:val="22"/>
                <w:szCs w:val="22"/>
              </w:rPr>
              <w:t> :</w:t>
            </w:r>
            <w:r w:rsidRPr="00A0440D">
              <w:rPr>
                <w:rFonts w:cstheme="minorHAnsi"/>
                <w:sz w:val="22"/>
                <w:szCs w:val="22"/>
                <w:u w:val="single"/>
              </w:rPr>
              <w:tab/>
            </w:r>
          </w:p>
          <w:p w14:paraId="455E4EE8" w14:textId="77777777" w:rsidR="00E74327" w:rsidRPr="00A0440D" w:rsidRDefault="00E74327" w:rsidP="00E74327">
            <w:pPr>
              <w:tabs>
                <w:tab w:val="left" w:pos="5416"/>
              </w:tabs>
              <w:autoSpaceDE w:val="0"/>
              <w:autoSpaceDN w:val="0"/>
              <w:adjustRightInd w:val="0"/>
              <w:spacing w:before="240"/>
              <w:jc w:val="both"/>
              <w:rPr>
                <w:rFonts w:cstheme="minorHAnsi"/>
                <w:sz w:val="22"/>
                <w:szCs w:val="22"/>
              </w:rPr>
            </w:pPr>
            <w:r w:rsidRPr="00A0440D">
              <w:rPr>
                <w:rFonts w:cstheme="minorHAnsi"/>
                <w:sz w:val="22"/>
                <w:szCs w:val="22"/>
              </w:rPr>
              <w:t xml:space="preserve">Prénom/Nom du signataire : </w:t>
            </w:r>
          </w:p>
          <w:p w14:paraId="458ACE42" w14:textId="77777777" w:rsidR="00E74327" w:rsidRPr="00A0440D" w:rsidRDefault="00E74327" w:rsidP="00E74327">
            <w:pPr>
              <w:tabs>
                <w:tab w:val="right" w:pos="5557"/>
              </w:tabs>
              <w:autoSpaceDE w:val="0"/>
              <w:autoSpaceDN w:val="0"/>
              <w:adjustRightInd w:val="0"/>
              <w:spacing w:before="60" w:after="60"/>
              <w:jc w:val="both"/>
              <w:rPr>
                <w:rFonts w:cstheme="minorHAnsi"/>
                <w:sz w:val="22"/>
                <w:szCs w:val="22"/>
              </w:rPr>
            </w:pPr>
            <w:r w:rsidRPr="00A0440D">
              <w:rPr>
                <w:rFonts w:cstheme="minorHAnsi"/>
                <w:sz w:val="22"/>
                <w:szCs w:val="22"/>
              </w:rPr>
              <w:t xml:space="preserve">Fonction : </w:t>
            </w:r>
          </w:p>
          <w:p w14:paraId="4E05EEE0" w14:textId="77777777" w:rsidR="00E74327" w:rsidRPr="00A0440D" w:rsidRDefault="00E74327" w:rsidP="00E74327">
            <w:pPr>
              <w:tabs>
                <w:tab w:val="right" w:pos="5557"/>
              </w:tabs>
              <w:autoSpaceDE w:val="0"/>
              <w:autoSpaceDN w:val="0"/>
              <w:adjustRightInd w:val="0"/>
              <w:spacing w:before="60" w:after="60"/>
              <w:jc w:val="both"/>
              <w:rPr>
                <w:rFonts w:cstheme="minorHAnsi"/>
                <w:sz w:val="22"/>
                <w:szCs w:val="22"/>
              </w:rPr>
            </w:pPr>
          </w:p>
        </w:tc>
      </w:tr>
      <w:tr w:rsidR="00E74327" w:rsidRPr="00A0440D" w14:paraId="16F97C69" w14:textId="77777777" w:rsidTr="00BA396D">
        <w:tc>
          <w:tcPr>
            <w:tcW w:w="8784" w:type="dxa"/>
          </w:tcPr>
          <w:p w14:paraId="149C27DF" w14:textId="77777777" w:rsidR="00E74327" w:rsidRPr="00A0440D" w:rsidRDefault="00E74327" w:rsidP="00E74327">
            <w:pPr>
              <w:autoSpaceDE w:val="0"/>
              <w:autoSpaceDN w:val="0"/>
              <w:adjustRightInd w:val="0"/>
              <w:jc w:val="both"/>
              <w:rPr>
                <w:rFonts w:cstheme="minorHAnsi"/>
                <w:b/>
                <w:smallCaps/>
                <w:sz w:val="22"/>
                <w:szCs w:val="22"/>
                <w:u w:val="single"/>
              </w:rPr>
            </w:pPr>
            <w:r w:rsidRPr="00A0440D">
              <w:rPr>
                <w:rFonts w:cstheme="minorHAnsi"/>
                <w:b/>
                <w:smallCaps/>
                <w:sz w:val="22"/>
                <w:szCs w:val="22"/>
                <w:u w:val="single"/>
              </w:rPr>
              <w:t>Pour Expertise France :</w:t>
            </w:r>
          </w:p>
          <w:p w14:paraId="45B24A03" w14:textId="77777777" w:rsidR="00E74327" w:rsidRPr="00A0440D" w:rsidRDefault="00E74327" w:rsidP="00E74327">
            <w:pPr>
              <w:tabs>
                <w:tab w:val="right" w:pos="5699"/>
              </w:tabs>
              <w:autoSpaceDE w:val="0"/>
              <w:autoSpaceDN w:val="0"/>
              <w:adjustRightInd w:val="0"/>
              <w:spacing w:before="120" w:after="120"/>
              <w:jc w:val="both"/>
              <w:rPr>
                <w:rFonts w:cstheme="minorHAnsi"/>
                <w:sz w:val="22"/>
                <w:szCs w:val="22"/>
              </w:rPr>
            </w:pPr>
          </w:p>
          <w:p w14:paraId="63CE312D" w14:textId="77777777" w:rsidR="00E74327" w:rsidRPr="00A0440D" w:rsidRDefault="00E74327" w:rsidP="00E74327">
            <w:pPr>
              <w:tabs>
                <w:tab w:val="right" w:pos="5557"/>
                <w:tab w:val="right" w:pos="9243"/>
              </w:tabs>
              <w:autoSpaceDE w:val="0"/>
              <w:autoSpaceDN w:val="0"/>
              <w:adjustRightInd w:val="0"/>
              <w:spacing w:before="240"/>
              <w:jc w:val="both"/>
              <w:rPr>
                <w:rFonts w:cstheme="minorHAnsi"/>
                <w:sz w:val="22"/>
                <w:szCs w:val="22"/>
              </w:rPr>
            </w:pPr>
            <w:r w:rsidRPr="00A0440D">
              <w:rPr>
                <w:rFonts w:cstheme="minorHAnsi"/>
                <w:sz w:val="22"/>
                <w:szCs w:val="22"/>
              </w:rPr>
              <w:t>A</w:t>
            </w:r>
            <w:proofErr w:type="gramStart"/>
            <w:r w:rsidRPr="00A0440D">
              <w:rPr>
                <w:rFonts w:cstheme="minorHAnsi"/>
                <w:sz w:val="22"/>
                <w:szCs w:val="22"/>
              </w:rPr>
              <w:t xml:space="preserve"> ....</w:t>
            </w:r>
            <w:proofErr w:type="gramEnd"/>
            <w:r w:rsidRPr="00A0440D">
              <w:rPr>
                <w:rFonts w:cstheme="minorHAnsi"/>
                <w:sz w:val="22"/>
                <w:szCs w:val="22"/>
              </w:rPr>
              <w:t>.…</w:t>
            </w:r>
            <w:proofErr w:type="gramStart"/>
            <w:r w:rsidRPr="00A0440D">
              <w:rPr>
                <w:rFonts w:cstheme="minorHAnsi"/>
                <w:sz w:val="22"/>
                <w:szCs w:val="22"/>
              </w:rPr>
              <w:t>......….</w:t>
            </w:r>
            <w:proofErr w:type="gramEnd"/>
            <w:r w:rsidRPr="00A0440D">
              <w:rPr>
                <w:rFonts w:cstheme="minorHAnsi"/>
                <w:sz w:val="22"/>
                <w:szCs w:val="22"/>
              </w:rPr>
              <w:t>., le...…</w:t>
            </w:r>
            <w:proofErr w:type="gramStart"/>
            <w:r w:rsidRPr="00A0440D">
              <w:rPr>
                <w:rFonts w:cstheme="minorHAnsi"/>
                <w:sz w:val="22"/>
                <w:szCs w:val="22"/>
              </w:rPr>
              <w:t>…....</w:t>
            </w:r>
            <w:proofErr w:type="gramEnd"/>
            <w:r w:rsidRPr="00A0440D">
              <w:rPr>
                <w:rFonts w:cstheme="minorHAnsi"/>
                <w:sz w:val="22"/>
                <w:szCs w:val="22"/>
              </w:rPr>
              <w:t xml:space="preserve">.20.... </w:t>
            </w:r>
            <w:r w:rsidRPr="00A0440D">
              <w:rPr>
                <w:rFonts w:cstheme="minorHAnsi"/>
                <w:sz w:val="22"/>
                <w:szCs w:val="22"/>
              </w:rPr>
              <w:tab/>
              <w:t>Signature</w:t>
            </w:r>
            <w:r w:rsidRPr="00A0440D">
              <w:rPr>
                <w:rFonts w:cstheme="minorHAnsi"/>
                <w:sz w:val="22"/>
                <w:szCs w:val="22"/>
                <w:vertAlign w:val="superscript"/>
              </w:rPr>
              <w:footnoteReference w:id="7"/>
            </w:r>
            <w:r w:rsidRPr="00A0440D">
              <w:rPr>
                <w:rFonts w:cstheme="minorHAnsi"/>
                <w:sz w:val="22"/>
                <w:szCs w:val="22"/>
              </w:rPr>
              <w:t> :</w:t>
            </w:r>
            <w:r w:rsidRPr="00A0440D">
              <w:rPr>
                <w:rFonts w:cstheme="minorHAnsi"/>
                <w:sz w:val="22"/>
                <w:szCs w:val="22"/>
                <w:u w:val="single"/>
              </w:rPr>
              <w:tab/>
            </w:r>
          </w:p>
          <w:p w14:paraId="78416E40" w14:textId="77777777" w:rsidR="00E74327" w:rsidRPr="00A0440D" w:rsidRDefault="00E74327" w:rsidP="00E74327">
            <w:pPr>
              <w:tabs>
                <w:tab w:val="left" w:pos="5416"/>
              </w:tabs>
              <w:autoSpaceDE w:val="0"/>
              <w:autoSpaceDN w:val="0"/>
              <w:adjustRightInd w:val="0"/>
              <w:spacing w:before="240"/>
              <w:jc w:val="both"/>
              <w:rPr>
                <w:rFonts w:cstheme="minorHAnsi"/>
                <w:sz w:val="22"/>
                <w:szCs w:val="22"/>
              </w:rPr>
            </w:pPr>
            <w:r w:rsidRPr="00A0440D">
              <w:rPr>
                <w:rFonts w:cstheme="minorHAnsi"/>
                <w:sz w:val="22"/>
                <w:szCs w:val="22"/>
              </w:rPr>
              <w:t xml:space="preserve">Prénom/Nom du signataire : </w:t>
            </w:r>
          </w:p>
          <w:p w14:paraId="79178C3F" w14:textId="77777777" w:rsidR="00E74327" w:rsidRPr="00A0440D" w:rsidRDefault="00E74327" w:rsidP="00E74327">
            <w:pPr>
              <w:tabs>
                <w:tab w:val="right" w:pos="5557"/>
              </w:tabs>
              <w:autoSpaceDE w:val="0"/>
              <w:autoSpaceDN w:val="0"/>
              <w:adjustRightInd w:val="0"/>
              <w:spacing w:before="60" w:after="60"/>
              <w:jc w:val="both"/>
              <w:rPr>
                <w:rFonts w:cstheme="minorHAnsi"/>
                <w:sz w:val="22"/>
                <w:szCs w:val="22"/>
              </w:rPr>
            </w:pPr>
            <w:r w:rsidRPr="00A0440D">
              <w:rPr>
                <w:rFonts w:cstheme="minorHAnsi"/>
                <w:sz w:val="22"/>
                <w:szCs w:val="22"/>
              </w:rPr>
              <w:t xml:space="preserve">Fonction : </w:t>
            </w:r>
          </w:p>
          <w:p w14:paraId="012F8477" w14:textId="77777777" w:rsidR="00E74327" w:rsidRPr="00A0440D" w:rsidRDefault="00E74327" w:rsidP="00E74327">
            <w:pPr>
              <w:tabs>
                <w:tab w:val="right" w:pos="5557"/>
              </w:tabs>
              <w:autoSpaceDE w:val="0"/>
              <w:autoSpaceDN w:val="0"/>
              <w:adjustRightInd w:val="0"/>
              <w:spacing w:before="60" w:after="60"/>
              <w:jc w:val="both"/>
              <w:rPr>
                <w:rFonts w:cstheme="minorHAnsi"/>
                <w:sz w:val="22"/>
                <w:szCs w:val="22"/>
              </w:rPr>
            </w:pPr>
          </w:p>
        </w:tc>
      </w:tr>
    </w:tbl>
    <w:p w14:paraId="7C267DF1" w14:textId="62AA15C7" w:rsidR="00E74327" w:rsidRPr="00A0440D" w:rsidRDefault="00E74327" w:rsidP="00E74327">
      <w:pPr>
        <w:autoSpaceDE w:val="0"/>
        <w:autoSpaceDN w:val="0"/>
        <w:adjustRightInd w:val="0"/>
        <w:spacing w:before="120" w:after="360"/>
        <w:jc w:val="both"/>
        <w:rPr>
          <w:rFonts w:cstheme="minorHAnsi"/>
          <w:sz w:val="22"/>
          <w:szCs w:val="22"/>
        </w:rPr>
      </w:pPr>
      <w:r w:rsidRPr="00A0440D">
        <w:rPr>
          <w:rFonts w:cstheme="minorHAnsi"/>
          <w:b/>
          <w:bCs/>
          <w:sz w:val="22"/>
          <w:szCs w:val="22"/>
        </w:rPr>
        <w:t>Fait en un seul original, dont l’exemplaire unique conservé par Expertise France.</w:t>
      </w:r>
    </w:p>
    <w:p w14:paraId="51FDEB35" w14:textId="77777777" w:rsidR="00E74327" w:rsidRPr="00A0440D" w:rsidRDefault="00E74327" w:rsidP="00CF2CE4">
      <w:pPr>
        <w:rPr>
          <w:rFonts w:cstheme="minorHAnsi"/>
          <w:sz w:val="22"/>
          <w:szCs w:val="22"/>
        </w:rPr>
        <w:sectPr w:rsidR="00E74327" w:rsidRPr="00A0440D" w:rsidSect="00BA396D">
          <w:headerReference w:type="default" r:id="rId20"/>
          <w:footerReference w:type="even" r:id="rId21"/>
          <w:footerReference w:type="default" r:id="rId22"/>
          <w:headerReference w:type="first" r:id="rId23"/>
          <w:footerReference w:type="first" r:id="rId24"/>
          <w:type w:val="continuous"/>
          <w:pgSz w:w="11906" w:h="16838"/>
          <w:pgMar w:top="1021" w:right="991" w:bottom="1021" w:left="1588" w:header="720" w:footer="720" w:gutter="0"/>
          <w:cols w:space="720"/>
          <w:titlePg/>
        </w:sectPr>
      </w:pPr>
    </w:p>
    <w:p w14:paraId="0050A9BE" w14:textId="318C8955" w:rsidR="00CF2CE4" w:rsidRPr="00A0440D" w:rsidRDefault="00CF2CE4" w:rsidP="00CF2CE4">
      <w:pPr>
        <w:rPr>
          <w:rFonts w:cstheme="minorHAnsi"/>
          <w:sz w:val="22"/>
          <w:szCs w:val="22"/>
        </w:rPr>
      </w:pPr>
    </w:p>
    <w:p w14:paraId="4F290112" w14:textId="0A6D212B" w:rsidR="00393A80" w:rsidRPr="00A0440D" w:rsidRDefault="00393A80" w:rsidP="00393A80">
      <w:pPr>
        <w:spacing w:after="240"/>
        <w:jc w:val="center"/>
        <w:rPr>
          <w:rFonts w:cstheme="minorHAnsi"/>
          <w:b/>
          <w:caps/>
          <w:sz w:val="22"/>
          <w:szCs w:val="22"/>
        </w:rPr>
      </w:pPr>
      <w:r w:rsidRPr="00A0440D">
        <w:rPr>
          <w:rFonts w:cstheme="minorHAnsi"/>
          <w:b/>
          <w:caps/>
          <w:sz w:val="22"/>
          <w:szCs w:val="22"/>
        </w:rPr>
        <w:t xml:space="preserve">II – </w:t>
      </w:r>
      <w:r w:rsidRPr="00A0440D">
        <w:rPr>
          <w:rFonts w:cstheme="minorHAnsi"/>
          <w:b/>
          <w:caps/>
          <w:sz w:val="22"/>
          <w:szCs w:val="22"/>
          <w:u w:val="single"/>
        </w:rPr>
        <w:t>Conditions gÉnÉrales des CONTRATS-cadres de SERVICEs</w:t>
      </w:r>
    </w:p>
    <w:p w14:paraId="731AE242" w14:textId="77777777" w:rsidR="00393A80" w:rsidRPr="00A0440D" w:rsidRDefault="00393A80" w:rsidP="00393A80">
      <w:pPr>
        <w:pStyle w:val="Titre2"/>
        <w:rPr>
          <w:rFonts w:cstheme="minorHAnsi"/>
          <w:sz w:val="22"/>
          <w:szCs w:val="22"/>
        </w:rPr>
      </w:pPr>
      <w:r w:rsidRPr="00A0440D">
        <w:rPr>
          <w:rFonts w:cstheme="minorHAnsi"/>
          <w:sz w:val="22"/>
          <w:szCs w:val="22"/>
        </w:rPr>
        <w:t>Article II.1 – Exécution du CC</w:t>
      </w:r>
    </w:p>
    <w:p w14:paraId="6966EC32"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II.1.1</w:t>
      </w:r>
      <w:r w:rsidRPr="00A0440D">
        <w:rPr>
          <w:rFonts w:cstheme="minorHAnsi"/>
          <w:b/>
          <w:i/>
          <w:sz w:val="22"/>
          <w:szCs w:val="22"/>
        </w:rPr>
        <w:tab/>
      </w:r>
      <w:r w:rsidRPr="00A0440D">
        <w:rPr>
          <w:rFonts w:cstheme="minorHAnsi"/>
          <w:sz w:val="22"/>
          <w:szCs w:val="22"/>
        </w:rPr>
        <w:t xml:space="preserve">Le contractant exécute le CC selon les meilleures pratiques professionnelles. </w:t>
      </w:r>
    </w:p>
    <w:p w14:paraId="2C801B7F" w14:textId="77777777" w:rsidR="00393A80" w:rsidRPr="00A0440D" w:rsidRDefault="00393A80" w:rsidP="001C5A6B">
      <w:pPr>
        <w:ind w:left="851" w:hanging="851"/>
        <w:jc w:val="both"/>
        <w:rPr>
          <w:rFonts w:cstheme="minorHAnsi"/>
          <w:color w:val="000000"/>
          <w:sz w:val="22"/>
          <w:szCs w:val="22"/>
        </w:rPr>
      </w:pPr>
      <w:r w:rsidRPr="00A0440D">
        <w:rPr>
          <w:rFonts w:cstheme="minorHAnsi"/>
          <w:b/>
          <w:noProof/>
          <w:sz w:val="22"/>
          <w:szCs w:val="22"/>
        </w:rPr>
        <w:t>II.1.2</w:t>
      </w:r>
      <w:r w:rsidRPr="00A0440D">
        <w:rPr>
          <w:rFonts w:cstheme="minorHAnsi"/>
          <w:b/>
          <w:sz w:val="22"/>
          <w:szCs w:val="22"/>
        </w:rPr>
        <w:tab/>
      </w:r>
      <w:r w:rsidRPr="00A0440D">
        <w:rPr>
          <w:rFonts w:cstheme="minorHAnsi"/>
          <w:sz w:val="22"/>
          <w:szCs w:val="22"/>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II.1.3</w:t>
      </w:r>
      <w:r w:rsidRPr="00A0440D">
        <w:rPr>
          <w:rFonts w:cstheme="minorHAnsi"/>
          <w:sz w:val="22"/>
          <w:szCs w:val="22"/>
        </w:rPr>
        <w:tab/>
        <w:t>Sans préjudice de l'article II.4, toute référence au personnel du contractant dans le CC renvoie exclusivement aux personnes participant à l'exécution dudit CC.</w:t>
      </w:r>
    </w:p>
    <w:p w14:paraId="5A695BB9"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II.1.4</w:t>
      </w:r>
      <w:r w:rsidRPr="00A0440D">
        <w:rPr>
          <w:rFonts w:cstheme="minorHAnsi"/>
          <w:b/>
          <w:sz w:val="22"/>
          <w:szCs w:val="22"/>
        </w:rPr>
        <w:tab/>
      </w:r>
      <w:r w:rsidRPr="00A0440D">
        <w:rPr>
          <w:rFonts w:cstheme="minorHAnsi"/>
          <w:sz w:val="22"/>
          <w:szCs w:val="22"/>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A0440D" w:rsidRDefault="00393A80" w:rsidP="001C5A6B">
      <w:pPr>
        <w:ind w:left="851" w:hanging="851"/>
        <w:jc w:val="both"/>
        <w:rPr>
          <w:rFonts w:cstheme="minorHAnsi"/>
          <w:sz w:val="22"/>
          <w:szCs w:val="22"/>
        </w:rPr>
      </w:pPr>
      <w:r w:rsidRPr="00A0440D">
        <w:rPr>
          <w:rFonts w:cstheme="minorHAnsi"/>
          <w:b/>
          <w:noProof/>
          <w:sz w:val="22"/>
          <w:szCs w:val="22"/>
        </w:rPr>
        <w:t>II.1.5</w:t>
      </w:r>
      <w:r w:rsidRPr="00A0440D">
        <w:rPr>
          <w:rFonts w:cstheme="minorHAnsi"/>
          <w:b/>
          <w:sz w:val="22"/>
          <w:szCs w:val="22"/>
        </w:rPr>
        <w:tab/>
      </w:r>
      <w:r w:rsidRPr="00A0440D">
        <w:rPr>
          <w:rFonts w:cstheme="minorHAnsi"/>
          <w:sz w:val="22"/>
          <w:szCs w:val="22"/>
        </w:rPr>
        <w:t xml:space="preserve">Le contractant ne peut pas représenter </w:t>
      </w:r>
      <w:r w:rsidR="00CB2123" w:rsidRPr="00A0440D">
        <w:rPr>
          <w:rFonts w:cstheme="minorHAnsi"/>
          <w:sz w:val="22"/>
          <w:szCs w:val="22"/>
        </w:rPr>
        <w:t>Expertise France</w:t>
      </w:r>
      <w:r w:rsidRPr="00A0440D">
        <w:rPr>
          <w:rFonts w:cstheme="minorHAnsi"/>
          <w:sz w:val="22"/>
          <w:szCs w:val="22"/>
        </w:rPr>
        <w:t xml:space="preserve"> ni se comporter d'une manière susceptible de donner cette impression. Il est tenu d'informer les tiers qu'il n'appartient pas à la fonction publique européenne.</w:t>
      </w:r>
    </w:p>
    <w:p w14:paraId="2C652B6A"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II.1.6</w:t>
      </w:r>
      <w:r w:rsidRPr="00A0440D">
        <w:rPr>
          <w:rFonts w:cstheme="minorHAnsi"/>
          <w:sz w:val="22"/>
          <w:szCs w:val="22"/>
        </w:rPr>
        <w:tab/>
        <w:t>Le contractant est seul responsable du personnel exécutant les tâches qui sont confiées au contractant.</w:t>
      </w:r>
    </w:p>
    <w:p w14:paraId="403F5893" w14:textId="77777777" w:rsidR="00393A80" w:rsidRPr="00A0440D" w:rsidRDefault="00393A80" w:rsidP="001C5A6B">
      <w:pPr>
        <w:ind w:left="851"/>
        <w:jc w:val="both"/>
        <w:rPr>
          <w:rFonts w:cstheme="minorHAnsi"/>
          <w:sz w:val="22"/>
          <w:szCs w:val="22"/>
        </w:rPr>
      </w:pPr>
      <w:r w:rsidRPr="00A0440D">
        <w:rPr>
          <w:rFonts w:cstheme="minorHAnsi"/>
          <w:sz w:val="22"/>
          <w:szCs w:val="22"/>
        </w:rPr>
        <w:t xml:space="preserve">Dans le cadre des relations de travail ou de service avec son personnel, le contractant est tenu de </w:t>
      </w:r>
      <w:proofErr w:type="gramStart"/>
      <w:r w:rsidRPr="00A0440D">
        <w:rPr>
          <w:rFonts w:cstheme="minorHAnsi"/>
          <w:sz w:val="22"/>
          <w:szCs w:val="22"/>
        </w:rPr>
        <w:t>mentionner:</w:t>
      </w:r>
      <w:proofErr w:type="gramEnd"/>
    </w:p>
    <w:p w14:paraId="5935DBCA" w14:textId="36B8DD5C" w:rsidR="00393A80" w:rsidRPr="00A0440D" w:rsidRDefault="00393A80" w:rsidP="00AD6E51">
      <w:pPr>
        <w:numPr>
          <w:ilvl w:val="0"/>
          <w:numId w:val="8"/>
        </w:numPr>
        <w:tabs>
          <w:tab w:val="left" w:pos="1418"/>
        </w:tabs>
        <w:ind w:left="1418" w:hanging="709"/>
        <w:jc w:val="both"/>
        <w:rPr>
          <w:rFonts w:cstheme="minorHAnsi"/>
          <w:sz w:val="22"/>
          <w:szCs w:val="22"/>
        </w:rPr>
      </w:pPr>
      <w:proofErr w:type="gramStart"/>
      <w:r w:rsidRPr="00A0440D">
        <w:rPr>
          <w:rFonts w:cstheme="minorHAnsi"/>
          <w:sz w:val="22"/>
          <w:szCs w:val="22"/>
        </w:rPr>
        <w:t>que</w:t>
      </w:r>
      <w:proofErr w:type="gramEnd"/>
      <w:r w:rsidRPr="00A0440D">
        <w:rPr>
          <w:rFonts w:cstheme="minorHAnsi"/>
          <w:sz w:val="22"/>
          <w:szCs w:val="22"/>
        </w:rPr>
        <w:t xml:space="preserve"> le personnel exécutant les tâches confiées au contractant ne peut recevoir d'ordres directs </w:t>
      </w:r>
      <w:r w:rsidR="00DD3512" w:rsidRPr="00A0440D">
        <w:rPr>
          <w:rFonts w:cstheme="minorHAnsi"/>
          <w:sz w:val="22"/>
          <w:szCs w:val="22"/>
        </w:rPr>
        <w:t xml:space="preserve">d’Expertise </w:t>
      </w:r>
      <w:proofErr w:type="gramStart"/>
      <w:r w:rsidR="00DD3512" w:rsidRPr="00A0440D">
        <w:rPr>
          <w:rFonts w:cstheme="minorHAnsi"/>
          <w:sz w:val="22"/>
          <w:szCs w:val="22"/>
        </w:rPr>
        <w:t>France</w:t>
      </w:r>
      <w:r w:rsidRPr="00A0440D">
        <w:rPr>
          <w:rFonts w:cstheme="minorHAnsi"/>
          <w:sz w:val="22"/>
          <w:szCs w:val="22"/>
        </w:rPr>
        <w:t>;</w:t>
      </w:r>
      <w:proofErr w:type="gramEnd"/>
    </w:p>
    <w:p w14:paraId="023DACCD" w14:textId="398A42F3" w:rsidR="00393A80" w:rsidRPr="00A0440D" w:rsidRDefault="00CB2123" w:rsidP="00AD6E51">
      <w:pPr>
        <w:numPr>
          <w:ilvl w:val="0"/>
          <w:numId w:val="8"/>
        </w:numPr>
        <w:tabs>
          <w:tab w:val="left" w:pos="1418"/>
        </w:tabs>
        <w:ind w:left="1418" w:hanging="709"/>
        <w:jc w:val="both"/>
        <w:rPr>
          <w:rFonts w:cstheme="minorHAnsi"/>
          <w:sz w:val="22"/>
          <w:szCs w:val="22"/>
        </w:rPr>
      </w:pPr>
      <w:proofErr w:type="gramStart"/>
      <w:r w:rsidRPr="00A0440D">
        <w:rPr>
          <w:rFonts w:cstheme="minorHAnsi"/>
          <w:sz w:val="22"/>
          <w:szCs w:val="22"/>
        </w:rPr>
        <w:t>qu’Expertise</w:t>
      </w:r>
      <w:proofErr w:type="gramEnd"/>
      <w:r w:rsidRPr="00A0440D">
        <w:rPr>
          <w:rFonts w:cstheme="minorHAnsi"/>
          <w:sz w:val="22"/>
          <w:szCs w:val="22"/>
        </w:rPr>
        <w:t xml:space="preserve"> France</w:t>
      </w:r>
      <w:r w:rsidR="00393A80" w:rsidRPr="00A0440D">
        <w:rPr>
          <w:rFonts w:cstheme="minorHAnsi"/>
          <w:sz w:val="22"/>
          <w:szCs w:val="22"/>
        </w:rPr>
        <w:t xml:space="preserve"> ne peut en aucun cas être considéré comme l'employeur du personnel visé au point a) et que ce dernier s'engage à n'invoquer à l'égard </w:t>
      </w:r>
      <w:r w:rsidR="00DD3512" w:rsidRPr="00A0440D">
        <w:rPr>
          <w:rFonts w:cstheme="minorHAnsi"/>
          <w:sz w:val="22"/>
          <w:szCs w:val="22"/>
        </w:rPr>
        <w:t>d’Expertise France</w:t>
      </w:r>
      <w:r w:rsidR="00393A80" w:rsidRPr="00A0440D">
        <w:rPr>
          <w:rFonts w:cstheme="minorHAnsi"/>
          <w:sz w:val="22"/>
          <w:szCs w:val="22"/>
        </w:rPr>
        <w:t xml:space="preserve"> aucun droit résultant de la relation contractuelle entre </w:t>
      </w:r>
      <w:r w:rsidRPr="00A0440D">
        <w:rPr>
          <w:rFonts w:cstheme="minorHAnsi"/>
          <w:sz w:val="22"/>
          <w:szCs w:val="22"/>
        </w:rPr>
        <w:t>Expertise France</w:t>
      </w:r>
      <w:r w:rsidR="00393A80" w:rsidRPr="00A0440D">
        <w:rPr>
          <w:rFonts w:cstheme="minorHAnsi"/>
          <w:sz w:val="22"/>
          <w:szCs w:val="22"/>
        </w:rPr>
        <w:t xml:space="preserve"> et le contractant.</w:t>
      </w:r>
    </w:p>
    <w:p w14:paraId="131AF4D7" w14:textId="485CED55" w:rsidR="00393A80" w:rsidRPr="00A0440D" w:rsidRDefault="00393A80" w:rsidP="001C5A6B">
      <w:pPr>
        <w:ind w:left="851" w:hanging="851"/>
        <w:jc w:val="both"/>
        <w:rPr>
          <w:rFonts w:cstheme="minorHAnsi"/>
          <w:sz w:val="22"/>
          <w:szCs w:val="22"/>
        </w:rPr>
      </w:pPr>
      <w:r w:rsidRPr="00A0440D">
        <w:rPr>
          <w:rFonts w:cstheme="minorHAnsi"/>
          <w:b/>
          <w:noProof/>
          <w:sz w:val="22"/>
          <w:szCs w:val="22"/>
        </w:rPr>
        <w:t>II.1.7</w:t>
      </w:r>
      <w:r w:rsidRPr="00A0440D">
        <w:rPr>
          <w:rFonts w:cstheme="minorHAnsi"/>
          <w:sz w:val="22"/>
          <w:szCs w:val="22"/>
        </w:rPr>
        <w:tab/>
        <w:t xml:space="preserve">En cas d'incident lié à l'action d'un membre du personnel du contractant travaillant dans les locaux </w:t>
      </w:r>
      <w:r w:rsidR="00DD3512" w:rsidRPr="00A0440D">
        <w:rPr>
          <w:rFonts w:cstheme="minorHAnsi"/>
          <w:sz w:val="22"/>
          <w:szCs w:val="22"/>
        </w:rPr>
        <w:t>d’Expertise France</w:t>
      </w:r>
      <w:r w:rsidRPr="00A0440D">
        <w:rPr>
          <w:rFonts w:cstheme="minorHAnsi"/>
          <w:sz w:val="22"/>
          <w:szCs w:val="22"/>
        </w:rPr>
        <w:t xml:space="preserve">, ou en cas d'inadéquation de l'expérience et/ou des compétences d'un membre du personnel du contractant avec le profil requis par le CC, le contractant procède à son remplacement sans délai. </w:t>
      </w:r>
      <w:r w:rsidR="00CB2123" w:rsidRPr="00A0440D">
        <w:rPr>
          <w:rFonts w:cstheme="minorHAnsi"/>
          <w:sz w:val="22"/>
          <w:szCs w:val="22"/>
        </w:rPr>
        <w:t>Expertise France</w:t>
      </w:r>
      <w:r w:rsidRPr="00A0440D">
        <w:rPr>
          <w:rFonts w:cstheme="minorHAnsi"/>
          <w:sz w:val="22"/>
          <w:szCs w:val="22"/>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Le contractant est responsable de tout retard dans l'exécution des tâches qui lui sont confiées imputable à un remplacement de personnel.</w:t>
      </w:r>
    </w:p>
    <w:p w14:paraId="0C2F90B6" w14:textId="5E61E539" w:rsidR="00393A80" w:rsidRPr="00A0440D" w:rsidRDefault="00393A80" w:rsidP="001C5A6B">
      <w:pPr>
        <w:ind w:left="851" w:hanging="851"/>
        <w:jc w:val="both"/>
        <w:rPr>
          <w:rFonts w:cstheme="minorHAnsi"/>
          <w:sz w:val="22"/>
          <w:szCs w:val="22"/>
        </w:rPr>
      </w:pPr>
      <w:r w:rsidRPr="00A0440D">
        <w:rPr>
          <w:rFonts w:cstheme="minorHAnsi"/>
          <w:b/>
          <w:noProof/>
          <w:sz w:val="22"/>
          <w:szCs w:val="22"/>
        </w:rPr>
        <w:t>II.1.8</w:t>
      </w:r>
      <w:r w:rsidRPr="00A0440D">
        <w:rPr>
          <w:rFonts w:cstheme="minorHAnsi"/>
          <w:sz w:val="22"/>
          <w:szCs w:val="22"/>
        </w:rPr>
        <w:tab/>
        <w:t xml:space="preserve">Si l'exécution des tâches est entravée directement ou indirectement, en tout ou en partie, par un événement imprévu, une action ou une omission, le contractant, sans délai et de sa propre </w:t>
      </w:r>
      <w:r w:rsidRPr="00A0440D">
        <w:rPr>
          <w:rFonts w:cstheme="minorHAnsi"/>
          <w:sz w:val="22"/>
          <w:szCs w:val="22"/>
        </w:rPr>
        <w:lastRenderedPageBreak/>
        <w:t xml:space="preserve">initiative, l'enregistre et le signale </w:t>
      </w:r>
      <w:r w:rsidR="006F64D7" w:rsidRPr="00A0440D">
        <w:rPr>
          <w:rFonts w:cstheme="minorHAnsi"/>
          <w:sz w:val="22"/>
          <w:szCs w:val="22"/>
        </w:rPr>
        <w:t>à Expertise France</w:t>
      </w:r>
      <w:r w:rsidRPr="00A0440D">
        <w:rPr>
          <w:rFonts w:cstheme="minorHAnsi"/>
          <w:sz w:val="22"/>
          <w:szCs w:val="22"/>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Pr="00A0440D" w:rsidRDefault="00393A80" w:rsidP="001C5A6B">
      <w:pPr>
        <w:ind w:left="851" w:hanging="851"/>
        <w:jc w:val="both"/>
        <w:rPr>
          <w:rFonts w:cstheme="minorHAnsi"/>
          <w:sz w:val="22"/>
          <w:szCs w:val="22"/>
        </w:rPr>
      </w:pPr>
      <w:r w:rsidRPr="00A0440D">
        <w:rPr>
          <w:rFonts w:cstheme="minorHAnsi"/>
          <w:b/>
          <w:noProof/>
          <w:sz w:val="22"/>
          <w:szCs w:val="22"/>
        </w:rPr>
        <w:t>II.1.9</w:t>
      </w:r>
      <w:r w:rsidRPr="00A0440D">
        <w:rPr>
          <w:rFonts w:cstheme="minorHAnsi"/>
          <w:b/>
          <w:sz w:val="22"/>
          <w:szCs w:val="22"/>
        </w:rPr>
        <w:tab/>
      </w:r>
      <w:r w:rsidRPr="00A0440D">
        <w:rPr>
          <w:rFonts w:cstheme="minorHAnsi"/>
          <w:sz w:val="22"/>
          <w:szCs w:val="22"/>
        </w:rPr>
        <w:t xml:space="preserve">Si le contractant n'exécute pas ses obligations découlant du CC, du bon de commande ou du contrat spécifique, </w:t>
      </w:r>
      <w:r w:rsidR="00CB2123" w:rsidRPr="00A0440D">
        <w:rPr>
          <w:rFonts w:cstheme="minorHAnsi"/>
          <w:sz w:val="22"/>
          <w:szCs w:val="22"/>
        </w:rPr>
        <w:t>Expertise France</w:t>
      </w:r>
      <w:r w:rsidRPr="00A0440D">
        <w:rPr>
          <w:rFonts w:cstheme="minorHAnsi"/>
          <w:sz w:val="22"/>
          <w:szCs w:val="22"/>
        </w:rPr>
        <w:t xml:space="preserve"> peut, sans préjudice de son droit de résilier le CC, le bon de commande ou le contrat spécifique, réduire ou récupérer ses paiements proportionnellement à l'ampleur des obligations inexécutées. </w:t>
      </w:r>
      <w:r w:rsidR="00CB2123" w:rsidRPr="00A0440D">
        <w:rPr>
          <w:rFonts w:cstheme="minorHAnsi"/>
          <w:sz w:val="22"/>
          <w:szCs w:val="22"/>
        </w:rPr>
        <w:t>Expertise France</w:t>
      </w:r>
      <w:r w:rsidRPr="00A0440D">
        <w:rPr>
          <w:rFonts w:cstheme="minorHAnsi"/>
          <w:sz w:val="22"/>
          <w:szCs w:val="22"/>
        </w:rPr>
        <w:t xml:space="preserve"> peut, en outre, réclamer une indemnisation ou appliquer des dommages-intérêts conformément à l'article II.12.</w:t>
      </w:r>
    </w:p>
    <w:p w14:paraId="334B9C5E" w14:textId="36ABF6AE" w:rsidR="00852258" w:rsidRPr="00A0440D" w:rsidRDefault="00984D16" w:rsidP="00CB4B46">
      <w:pPr>
        <w:ind w:left="851" w:hanging="851"/>
        <w:jc w:val="both"/>
        <w:rPr>
          <w:rFonts w:cstheme="minorHAnsi"/>
          <w:b/>
          <w:sz w:val="22"/>
          <w:szCs w:val="22"/>
        </w:rPr>
      </w:pPr>
      <w:r w:rsidRPr="00A0440D">
        <w:rPr>
          <w:rFonts w:cstheme="minorHAnsi"/>
          <w:b/>
          <w:noProof/>
          <w:sz w:val="22"/>
          <w:szCs w:val="22"/>
        </w:rPr>
        <w:t>II.1.1</w:t>
      </w:r>
      <w:r w:rsidR="002578E3" w:rsidRPr="00A0440D">
        <w:rPr>
          <w:rFonts w:cstheme="minorHAnsi"/>
          <w:b/>
          <w:noProof/>
          <w:sz w:val="22"/>
          <w:szCs w:val="22"/>
        </w:rPr>
        <w:t>0</w:t>
      </w:r>
      <w:r w:rsidR="006F74D3" w:rsidRPr="00A0440D">
        <w:rPr>
          <w:rFonts w:cstheme="minorHAnsi"/>
          <w:b/>
          <w:sz w:val="22"/>
          <w:szCs w:val="22"/>
        </w:rPr>
        <w:tab/>
      </w:r>
      <w:r w:rsidR="00852258" w:rsidRPr="00A0440D">
        <w:rPr>
          <w:rFonts w:cstheme="minorHAnsi"/>
          <w:bCs/>
          <w:sz w:val="22"/>
          <w:szCs w:val="22"/>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viande</w:t>
      </w:r>
      <w:proofErr w:type="gramEnd"/>
      <w:r w:rsidRPr="00A0440D">
        <w:rPr>
          <w:rFonts w:cstheme="minorHAnsi"/>
          <w:bCs/>
          <w:sz w:val="22"/>
          <w:szCs w:val="22"/>
        </w:rPr>
        <w:t> ;</w:t>
      </w:r>
    </w:p>
    <w:p w14:paraId="6D6148B6"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œufs</w:t>
      </w:r>
      <w:proofErr w:type="gramEnd"/>
      <w:r w:rsidRPr="00A0440D">
        <w:rPr>
          <w:rFonts w:cstheme="minorHAnsi"/>
          <w:bCs/>
          <w:sz w:val="22"/>
          <w:szCs w:val="22"/>
        </w:rPr>
        <w:t> ;</w:t>
      </w:r>
    </w:p>
    <w:p w14:paraId="482F6F12"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produits</w:t>
      </w:r>
      <w:proofErr w:type="gramEnd"/>
      <w:r w:rsidRPr="00A0440D">
        <w:rPr>
          <w:rFonts w:cstheme="minorHAnsi"/>
          <w:bCs/>
          <w:sz w:val="22"/>
          <w:szCs w:val="22"/>
        </w:rPr>
        <w:t xml:space="preserve"> laitiers ;</w:t>
      </w:r>
    </w:p>
    <w:p w14:paraId="5EC4D03E"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plats</w:t>
      </w:r>
      <w:proofErr w:type="gramEnd"/>
      <w:r w:rsidRPr="00A0440D">
        <w:rPr>
          <w:rFonts w:cstheme="minorHAnsi"/>
          <w:bCs/>
          <w:sz w:val="22"/>
          <w:szCs w:val="22"/>
        </w:rPr>
        <w:t xml:space="preserve"> cuisinés, margarine, pâtes à tartiner ;</w:t>
      </w:r>
    </w:p>
    <w:p w14:paraId="3F75B809"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chaussures</w:t>
      </w:r>
      <w:proofErr w:type="gramEnd"/>
      <w:r w:rsidRPr="00A0440D">
        <w:rPr>
          <w:rFonts w:cstheme="minorHAnsi"/>
          <w:bCs/>
          <w:sz w:val="22"/>
          <w:szCs w:val="22"/>
        </w:rPr>
        <w:t xml:space="preserve"> en cuir ;</w:t>
      </w:r>
    </w:p>
    <w:p w14:paraId="2221FF1F"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sellerie</w:t>
      </w:r>
      <w:proofErr w:type="gramEnd"/>
      <w:r w:rsidRPr="00A0440D">
        <w:rPr>
          <w:rFonts w:cstheme="minorHAnsi"/>
          <w:bCs/>
          <w:sz w:val="22"/>
          <w:szCs w:val="22"/>
        </w:rPr>
        <w:t xml:space="preserve"> automobile ;</w:t>
      </w:r>
    </w:p>
    <w:p w14:paraId="0D45178A"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produits</w:t>
      </w:r>
      <w:proofErr w:type="gramEnd"/>
      <w:r w:rsidRPr="00A0440D">
        <w:rPr>
          <w:rFonts w:cstheme="minorHAnsi"/>
          <w:bCs/>
          <w:sz w:val="22"/>
          <w:szCs w:val="22"/>
        </w:rPr>
        <w:t xml:space="preserve"> de ménage et d’entretien ;</w:t>
      </w:r>
    </w:p>
    <w:p w14:paraId="2EA4C35A"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agrocarburants</w:t>
      </w:r>
      <w:proofErr w:type="gramEnd"/>
      <w:r w:rsidRPr="00A0440D">
        <w:rPr>
          <w:rFonts w:cstheme="minorHAnsi"/>
          <w:bCs/>
          <w:sz w:val="22"/>
          <w:szCs w:val="22"/>
        </w:rPr>
        <w:t> ;</w:t>
      </w:r>
    </w:p>
    <w:p w14:paraId="01E732B5"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bois</w:t>
      </w:r>
      <w:proofErr w:type="gramEnd"/>
      <w:r w:rsidRPr="00A0440D">
        <w:rPr>
          <w:rFonts w:cstheme="minorHAnsi"/>
          <w:bCs/>
          <w:sz w:val="22"/>
          <w:szCs w:val="22"/>
        </w:rPr>
        <w:t xml:space="preserve"> d’œuvre ;</w:t>
      </w:r>
    </w:p>
    <w:p w14:paraId="1D910985"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mobilier</w:t>
      </w:r>
      <w:proofErr w:type="gramEnd"/>
      <w:r w:rsidRPr="00A0440D">
        <w:rPr>
          <w:rFonts w:cstheme="minorHAnsi"/>
          <w:bCs/>
          <w:sz w:val="22"/>
          <w:szCs w:val="22"/>
        </w:rPr>
        <w:t xml:space="preserve"> en bois massif ou particules ;</w:t>
      </w:r>
    </w:p>
    <w:p w14:paraId="6026FCE6"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combustibles</w:t>
      </w:r>
      <w:proofErr w:type="gramEnd"/>
      <w:r w:rsidRPr="00A0440D">
        <w:rPr>
          <w:rFonts w:cstheme="minorHAnsi"/>
          <w:bCs/>
          <w:sz w:val="22"/>
          <w:szCs w:val="22"/>
        </w:rPr>
        <w:t> ;</w:t>
      </w:r>
    </w:p>
    <w:p w14:paraId="52C0DC45"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papier</w:t>
      </w:r>
      <w:proofErr w:type="gramEnd"/>
      <w:r w:rsidRPr="00A0440D">
        <w:rPr>
          <w:rFonts w:cstheme="minorHAnsi"/>
          <w:bCs/>
          <w:sz w:val="22"/>
          <w:szCs w:val="22"/>
        </w:rPr>
        <w:t> ;</w:t>
      </w:r>
    </w:p>
    <w:p w14:paraId="4BCF1F4E"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carton</w:t>
      </w:r>
      <w:proofErr w:type="gramEnd"/>
      <w:r w:rsidRPr="00A0440D">
        <w:rPr>
          <w:rFonts w:cstheme="minorHAnsi"/>
          <w:bCs/>
          <w:sz w:val="22"/>
          <w:szCs w:val="22"/>
        </w:rPr>
        <w:t> ;</w:t>
      </w:r>
    </w:p>
    <w:p w14:paraId="63F0BDD0"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textile</w:t>
      </w:r>
      <w:proofErr w:type="gramEnd"/>
      <w:r w:rsidRPr="00A0440D">
        <w:rPr>
          <w:rFonts w:cstheme="minorHAnsi"/>
          <w:bCs/>
          <w:sz w:val="22"/>
          <w:szCs w:val="22"/>
        </w:rPr>
        <w:t> ;</w:t>
      </w:r>
    </w:p>
    <w:p w14:paraId="25AEC389"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café</w:t>
      </w:r>
      <w:proofErr w:type="gramEnd"/>
      <w:r w:rsidRPr="00A0440D">
        <w:rPr>
          <w:rFonts w:cstheme="minorHAnsi"/>
          <w:bCs/>
          <w:sz w:val="22"/>
          <w:szCs w:val="22"/>
        </w:rPr>
        <w:t>, chocolat ;</w:t>
      </w:r>
    </w:p>
    <w:p w14:paraId="3C90129F"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fruits</w:t>
      </w:r>
      <w:proofErr w:type="gramEnd"/>
      <w:r w:rsidRPr="00A0440D">
        <w:rPr>
          <w:rFonts w:cstheme="minorHAnsi"/>
          <w:bCs/>
          <w:sz w:val="22"/>
          <w:szCs w:val="22"/>
        </w:rPr>
        <w:t xml:space="preserve"> exotiques ;</w:t>
      </w:r>
    </w:p>
    <w:p w14:paraId="7E272BE9" w14:textId="77777777" w:rsidR="00852258" w:rsidRPr="00A0440D" w:rsidRDefault="00852258" w:rsidP="001C5A6B">
      <w:pPr>
        <w:numPr>
          <w:ilvl w:val="0"/>
          <w:numId w:val="29"/>
        </w:numPr>
        <w:spacing w:before="0" w:beforeAutospacing="0" w:after="0" w:afterAutospacing="0"/>
        <w:ind w:left="1134" w:hanging="283"/>
        <w:jc w:val="both"/>
        <w:outlineLvl w:val="0"/>
        <w:rPr>
          <w:rFonts w:cstheme="minorHAnsi"/>
          <w:bCs/>
          <w:sz w:val="22"/>
          <w:szCs w:val="22"/>
        </w:rPr>
      </w:pPr>
      <w:proofErr w:type="gramStart"/>
      <w:r w:rsidRPr="00A0440D">
        <w:rPr>
          <w:rFonts w:cstheme="minorHAnsi"/>
          <w:bCs/>
          <w:sz w:val="22"/>
          <w:szCs w:val="22"/>
        </w:rPr>
        <w:t>électronique</w:t>
      </w:r>
      <w:proofErr w:type="gramEnd"/>
      <w:r w:rsidRPr="00A0440D">
        <w:rPr>
          <w:rFonts w:cstheme="minorHAnsi"/>
          <w:bCs/>
          <w:sz w:val="22"/>
          <w:szCs w:val="22"/>
        </w:rPr>
        <w:t>.</w:t>
      </w:r>
    </w:p>
    <w:p w14:paraId="1BDDA001" w14:textId="77777777" w:rsidR="001F2DDA" w:rsidRPr="00A0440D" w:rsidRDefault="00852258" w:rsidP="001C5A6B">
      <w:pPr>
        <w:spacing w:before="0" w:beforeAutospacing="0" w:after="0" w:afterAutospacing="0"/>
        <w:ind w:left="851"/>
        <w:jc w:val="both"/>
        <w:outlineLvl w:val="0"/>
        <w:rPr>
          <w:rFonts w:cstheme="minorHAnsi"/>
          <w:bCs/>
          <w:sz w:val="22"/>
          <w:szCs w:val="22"/>
        </w:rPr>
      </w:pPr>
      <w:r w:rsidRPr="00A0440D">
        <w:rPr>
          <w:rFonts w:cstheme="minorHAnsi"/>
          <w:bCs/>
          <w:sz w:val="22"/>
          <w:szCs w:val="22"/>
        </w:rPr>
        <w:t>Pour plus d’informations, le guide </w:t>
      </w:r>
      <w:r w:rsidRPr="00A0440D">
        <w:rPr>
          <w:rFonts w:cstheme="minorHAnsi"/>
          <w:bCs/>
          <w:i/>
          <w:sz w:val="22"/>
          <w:szCs w:val="22"/>
        </w:rPr>
        <w:t>S’engager dans une politique d’achat public « Zéro déforestation »</w:t>
      </w:r>
      <w:r w:rsidR="00AD6E51" w:rsidRPr="00A0440D">
        <w:rPr>
          <w:rFonts w:cstheme="minorHAnsi"/>
          <w:bCs/>
          <w:i/>
          <w:sz w:val="22"/>
          <w:szCs w:val="22"/>
        </w:rPr>
        <w:t> </w:t>
      </w:r>
      <w:r w:rsidR="00AD6E51" w:rsidRPr="00A0440D">
        <w:rPr>
          <w:rFonts w:cstheme="minorHAnsi"/>
          <w:bCs/>
          <w:sz w:val="22"/>
          <w:szCs w:val="22"/>
        </w:rPr>
        <w:t>est </w:t>
      </w:r>
      <w:r w:rsidRPr="00A0440D">
        <w:rPr>
          <w:rFonts w:cstheme="minorHAnsi"/>
          <w:bCs/>
          <w:sz w:val="22"/>
          <w:szCs w:val="22"/>
        </w:rPr>
        <w:t>accessible à l’adresse électronique suivante : </w:t>
      </w:r>
    </w:p>
    <w:p w14:paraId="3FCC74CB" w14:textId="2050168A" w:rsidR="00852258" w:rsidRPr="00A0440D" w:rsidRDefault="00852258" w:rsidP="001C5A6B">
      <w:pPr>
        <w:spacing w:before="0" w:beforeAutospacing="0" w:after="0" w:afterAutospacing="0"/>
        <w:ind w:left="851"/>
        <w:jc w:val="both"/>
        <w:outlineLvl w:val="0"/>
        <w:rPr>
          <w:rFonts w:cstheme="minorHAnsi"/>
          <w:bCs/>
          <w:sz w:val="22"/>
          <w:szCs w:val="22"/>
        </w:rPr>
      </w:pPr>
      <w:hyperlink r:id="rId25" w:history="1">
        <w:r w:rsidRPr="00A0440D">
          <w:rPr>
            <w:rStyle w:val="Lienhypertexte"/>
            <w:rFonts w:cstheme="minorHAnsi"/>
            <w:bCs/>
            <w:sz w:val="22"/>
            <w:szCs w:val="22"/>
          </w:rPr>
          <w:t>https://www.ecologie.gouv.fr/sites/default/files/Guide_politique_achat_public_zero_deforestation.pdf</w:t>
        </w:r>
      </w:hyperlink>
    </w:p>
    <w:p w14:paraId="02207978" w14:textId="77777777" w:rsidR="006F74D3" w:rsidRPr="00A0440D" w:rsidRDefault="006F74D3" w:rsidP="001C5A6B">
      <w:pPr>
        <w:spacing w:before="0" w:beforeAutospacing="0" w:after="0" w:afterAutospacing="0"/>
        <w:jc w:val="both"/>
        <w:rPr>
          <w:rFonts w:cstheme="minorHAnsi"/>
          <w:sz w:val="22"/>
          <w:szCs w:val="22"/>
        </w:rPr>
      </w:pPr>
    </w:p>
    <w:p w14:paraId="06EAF686" w14:textId="77777777" w:rsidR="00393A80" w:rsidRPr="00A0440D" w:rsidRDefault="00393A80" w:rsidP="001C5A6B">
      <w:pPr>
        <w:pStyle w:val="Titre2"/>
        <w:spacing w:before="0" w:beforeAutospacing="0"/>
        <w:rPr>
          <w:rFonts w:cstheme="minorHAnsi"/>
          <w:sz w:val="22"/>
          <w:szCs w:val="22"/>
        </w:rPr>
      </w:pPr>
      <w:r w:rsidRPr="00A0440D">
        <w:rPr>
          <w:rFonts w:cstheme="minorHAnsi"/>
          <w:sz w:val="22"/>
          <w:szCs w:val="22"/>
        </w:rPr>
        <w:t xml:space="preserve">Article II.2 – Moyens de communication </w:t>
      </w:r>
    </w:p>
    <w:p w14:paraId="7F0020FB"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II.2.1</w:t>
      </w:r>
      <w:r w:rsidRPr="00A0440D">
        <w:rPr>
          <w:rFonts w:cstheme="minorHAnsi"/>
          <w:b/>
          <w:sz w:val="22"/>
          <w:szCs w:val="22"/>
        </w:rPr>
        <w:tab/>
      </w:r>
      <w:r w:rsidRPr="00A0440D">
        <w:rPr>
          <w:rFonts w:cstheme="minorHAnsi"/>
          <w:sz w:val="22"/>
          <w:szCs w:val="22"/>
        </w:rPr>
        <w:t xml:space="preserve">Toute communication relative au CC ou à son exécution est effectuée par écrit et mentionne le numéro du CC et, le cas échéant, le numéro du bon de commande ou du contrat spécifique. Toute communication est réputée effectuée lors de sa réception par la partie destinataire, sauf si le présent CC en dispose autrement. </w:t>
      </w:r>
    </w:p>
    <w:p w14:paraId="42FE4720"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lastRenderedPageBreak/>
        <w:t>II.2.2</w:t>
      </w:r>
      <w:r w:rsidRPr="00A0440D">
        <w:rPr>
          <w:rFonts w:cstheme="minorHAnsi"/>
          <w:b/>
          <w:sz w:val="22"/>
          <w:szCs w:val="22"/>
        </w:rPr>
        <w:tab/>
      </w:r>
      <w:r w:rsidRPr="00A0440D">
        <w:rPr>
          <w:rFonts w:cstheme="minorHAnsi"/>
          <w:sz w:val="22"/>
          <w:szCs w:val="22"/>
        </w:rPr>
        <w:t xml:space="preserve">Toute communication électronique est réputée reçue par les parties le jour de son envoi, pour autant que cette communication soit transmise aux destinataires mentionnés à l'article I.6. Sans préjudice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A0440D" w:rsidRDefault="00393A80" w:rsidP="001C5A6B">
      <w:pPr>
        <w:ind w:left="851"/>
        <w:jc w:val="both"/>
        <w:rPr>
          <w:rFonts w:cstheme="minorHAnsi"/>
          <w:sz w:val="22"/>
          <w:szCs w:val="22"/>
        </w:rPr>
      </w:pPr>
      <w:r w:rsidRPr="00A0440D">
        <w:rPr>
          <w:rFonts w:cstheme="minorHAnsi"/>
          <w:sz w:val="22"/>
          <w:szCs w:val="22"/>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A0440D" w:rsidRDefault="00393A80" w:rsidP="001C5A6B">
      <w:pPr>
        <w:adjustRightInd w:val="0"/>
        <w:ind w:left="851" w:hanging="851"/>
        <w:jc w:val="both"/>
        <w:rPr>
          <w:rFonts w:cstheme="minorHAnsi"/>
          <w:sz w:val="22"/>
          <w:szCs w:val="22"/>
        </w:rPr>
      </w:pPr>
      <w:r w:rsidRPr="00A0440D">
        <w:rPr>
          <w:rFonts w:cstheme="minorHAnsi"/>
          <w:b/>
          <w:noProof/>
          <w:sz w:val="22"/>
          <w:szCs w:val="22"/>
        </w:rPr>
        <w:t>II.2.3</w:t>
      </w:r>
      <w:r w:rsidRPr="00A0440D">
        <w:rPr>
          <w:rFonts w:cstheme="minorHAnsi"/>
          <w:sz w:val="22"/>
          <w:szCs w:val="22"/>
        </w:rPr>
        <w:tab/>
        <w:t xml:space="preserve">Le courrier envoyé par service postal est réputé reçu par </w:t>
      </w:r>
      <w:r w:rsidR="00CB2123" w:rsidRPr="00A0440D">
        <w:rPr>
          <w:rFonts w:cstheme="minorHAnsi"/>
          <w:sz w:val="22"/>
          <w:szCs w:val="22"/>
        </w:rPr>
        <w:t>Expertise France</w:t>
      </w:r>
      <w:r w:rsidRPr="00A0440D">
        <w:rPr>
          <w:rFonts w:cstheme="minorHAnsi"/>
          <w:sz w:val="22"/>
          <w:szCs w:val="22"/>
        </w:rPr>
        <w:t xml:space="preserve"> à la date de son enregistrement par le service responsable visé à l'article I.6. </w:t>
      </w:r>
    </w:p>
    <w:p w14:paraId="1CB9EAC9" w14:textId="77777777" w:rsidR="00393A80" w:rsidRPr="00A0440D" w:rsidRDefault="00393A80" w:rsidP="001C5A6B">
      <w:pPr>
        <w:adjustRightInd w:val="0"/>
        <w:ind w:left="851"/>
        <w:jc w:val="both"/>
        <w:rPr>
          <w:rFonts w:cstheme="minorHAnsi"/>
          <w:sz w:val="22"/>
          <w:szCs w:val="22"/>
        </w:rPr>
      </w:pPr>
      <w:r w:rsidRPr="00A0440D">
        <w:rPr>
          <w:rFonts w:cstheme="minorHAnsi"/>
          <w:sz w:val="22"/>
          <w:szCs w:val="22"/>
        </w:rPr>
        <w:t xml:space="preserve">Toute notification formelle doit être effectuée par lettre recommandée avec avis de réception ou tout moyen équivalent, ou par des moyens électroniques équivalents. </w:t>
      </w:r>
    </w:p>
    <w:p w14:paraId="2370EFB2" w14:textId="77777777" w:rsidR="00393A80" w:rsidRPr="00A0440D" w:rsidRDefault="00393A80" w:rsidP="00393A80">
      <w:pPr>
        <w:pStyle w:val="Titre2"/>
        <w:rPr>
          <w:rFonts w:cstheme="minorHAnsi"/>
          <w:sz w:val="22"/>
          <w:szCs w:val="22"/>
        </w:rPr>
      </w:pPr>
      <w:r w:rsidRPr="00A0440D">
        <w:rPr>
          <w:rFonts w:cstheme="minorHAnsi"/>
          <w:sz w:val="22"/>
          <w:szCs w:val="22"/>
        </w:rPr>
        <w:t>Article II. 3 – Responsabilité</w:t>
      </w:r>
    </w:p>
    <w:p w14:paraId="3EA84EDD"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II.3.1</w:t>
      </w:r>
      <w:r w:rsidRPr="00A0440D">
        <w:rPr>
          <w:rFonts w:cstheme="minorHAnsi"/>
          <w:sz w:val="22"/>
          <w:szCs w:val="22"/>
        </w:rPr>
        <w:tab/>
        <w:t>Le contractant est seul responsable du respect de toutes les obligations légales qui lui incombent.</w:t>
      </w:r>
    </w:p>
    <w:p w14:paraId="59E64DE6" w14:textId="3AC32259" w:rsidR="00393A80" w:rsidRPr="00A0440D" w:rsidRDefault="00393A80" w:rsidP="001C5A6B">
      <w:pPr>
        <w:ind w:left="851" w:hanging="851"/>
        <w:jc w:val="both"/>
        <w:rPr>
          <w:rFonts w:cstheme="minorHAnsi"/>
          <w:sz w:val="22"/>
          <w:szCs w:val="22"/>
        </w:rPr>
      </w:pPr>
      <w:r w:rsidRPr="00A0440D">
        <w:rPr>
          <w:rFonts w:cstheme="minorHAnsi"/>
          <w:b/>
          <w:noProof/>
          <w:sz w:val="22"/>
          <w:szCs w:val="22"/>
        </w:rPr>
        <w:t>II.3.2</w:t>
      </w:r>
      <w:r w:rsidRPr="00A0440D">
        <w:rPr>
          <w:rFonts w:cstheme="minorHAnsi"/>
          <w:sz w:val="22"/>
          <w:szCs w:val="22"/>
        </w:rPr>
        <w:tab/>
        <w:t xml:space="preserve">Sauf en cas de faute intentionnelle ou de faute grave de sa part, </w:t>
      </w:r>
      <w:r w:rsidR="00CB2123" w:rsidRPr="00A0440D">
        <w:rPr>
          <w:rFonts w:cstheme="minorHAnsi"/>
          <w:sz w:val="22"/>
          <w:szCs w:val="22"/>
        </w:rPr>
        <w:t>Expertise France</w:t>
      </w:r>
      <w:r w:rsidRPr="00A0440D">
        <w:rPr>
          <w:rFonts w:cstheme="minorHAnsi"/>
          <w:sz w:val="22"/>
          <w:szCs w:val="22"/>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Pr="00A0440D" w:rsidRDefault="00393A80" w:rsidP="001C5A6B">
      <w:pPr>
        <w:ind w:left="851" w:hanging="851"/>
        <w:jc w:val="both"/>
        <w:rPr>
          <w:rFonts w:cstheme="minorHAnsi"/>
          <w:sz w:val="22"/>
          <w:szCs w:val="22"/>
        </w:rPr>
      </w:pPr>
      <w:r w:rsidRPr="00A0440D">
        <w:rPr>
          <w:rFonts w:cstheme="minorHAnsi"/>
          <w:b/>
          <w:noProof/>
          <w:sz w:val="22"/>
          <w:szCs w:val="22"/>
        </w:rPr>
        <w:t>II.3.3</w:t>
      </w:r>
      <w:r w:rsidRPr="00A0440D">
        <w:rPr>
          <w:rFonts w:cstheme="minorHAnsi"/>
          <w:sz w:val="22"/>
          <w:szCs w:val="22"/>
        </w:rPr>
        <w:tab/>
        <w:t xml:space="preserve">Le contractant est tenu pour responsable des pertes et dommages subis par </w:t>
      </w:r>
      <w:r w:rsidR="00CB2123" w:rsidRPr="00A0440D">
        <w:rPr>
          <w:rFonts w:cstheme="minorHAnsi"/>
          <w:sz w:val="22"/>
          <w:szCs w:val="22"/>
        </w:rPr>
        <w:t>Expertise France</w:t>
      </w:r>
      <w:r w:rsidRPr="00A0440D">
        <w:rPr>
          <w:rFonts w:cstheme="minorHAnsi"/>
          <w:sz w:val="22"/>
          <w:szCs w:val="22"/>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12624654" w14:textId="5D31EEDF" w:rsidR="00393A80" w:rsidRPr="00A0440D" w:rsidRDefault="0085635D" w:rsidP="00E264DF">
      <w:pPr>
        <w:ind w:left="851" w:hanging="851"/>
        <w:jc w:val="both"/>
        <w:rPr>
          <w:rFonts w:cstheme="minorHAnsi"/>
          <w:sz w:val="22"/>
          <w:szCs w:val="22"/>
        </w:rPr>
      </w:pPr>
      <w:r w:rsidRPr="00A0440D">
        <w:rPr>
          <w:rFonts w:cstheme="minorHAnsi"/>
          <w:b/>
          <w:noProof/>
          <w:sz w:val="22"/>
          <w:szCs w:val="22"/>
        </w:rPr>
        <w:t>II.3.4</w:t>
      </w:r>
      <w:r w:rsidRPr="00A0440D">
        <w:rPr>
          <w:rFonts w:cstheme="minorHAnsi"/>
          <w:b/>
          <w:noProof/>
          <w:sz w:val="22"/>
          <w:szCs w:val="22"/>
        </w:rPr>
        <w:tab/>
      </w:r>
      <w:r w:rsidR="00944187" w:rsidRPr="00A0440D">
        <w:rPr>
          <w:rFonts w:cstheme="minorHAnsi"/>
          <w:sz w:val="22"/>
          <w:szCs w:val="22"/>
        </w:rPr>
        <w:t xml:space="preserve">Le </w:t>
      </w:r>
      <w:r w:rsidR="00E264DF" w:rsidRPr="00A0440D">
        <w:rPr>
          <w:rFonts w:cstheme="minorHAnsi"/>
          <w:sz w:val="22"/>
          <w:szCs w:val="22"/>
        </w:rPr>
        <w:t>Contractant</w:t>
      </w:r>
      <w:r w:rsidR="00944187" w:rsidRPr="00A0440D">
        <w:rPr>
          <w:rFonts w:cstheme="minorHAnsi"/>
          <w:sz w:val="22"/>
          <w:szCs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En cas d’incident et/ou d’atteinte directe ou indirecte à la sécurité des personnes mobilisées directement ou indirectement par le </w:t>
      </w:r>
      <w:r w:rsidR="00E264DF" w:rsidRPr="00A0440D">
        <w:rPr>
          <w:rFonts w:cstheme="minorHAnsi"/>
          <w:sz w:val="22"/>
          <w:szCs w:val="22"/>
        </w:rPr>
        <w:t>Contractant</w:t>
      </w:r>
      <w:r w:rsidR="00944187" w:rsidRPr="00A0440D">
        <w:rPr>
          <w:rFonts w:cstheme="minorHAnsi"/>
          <w:sz w:val="22"/>
          <w:szCs w:val="22"/>
        </w:rPr>
        <w:t xml:space="preserve"> ou de ses équipements, la responsabilité EXPERTISE FRANCE ne pourra être engagée de quelle que manière que ce soit</w:t>
      </w:r>
      <w:r w:rsidRPr="00A0440D">
        <w:rPr>
          <w:rFonts w:cstheme="minorHAnsi"/>
          <w:sz w:val="22"/>
          <w:szCs w:val="22"/>
        </w:rPr>
        <w:t>.</w:t>
      </w:r>
    </w:p>
    <w:p w14:paraId="5F30D1C4" w14:textId="23074720" w:rsidR="00393A80" w:rsidRPr="00A0440D" w:rsidRDefault="00393A80" w:rsidP="001C5A6B">
      <w:pPr>
        <w:ind w:left="851" w:hanging="851"/>
        <w:jc w:val="both"/>
        <w:rPr>
          <w:rFonts w:cstheme="minorHAnsi"/>
          <w:color w:val="000000"/>
          <w:sz w:val="22"/>
          <w:szCs w:val="22"/>
        </w:rPr>
      </w:pPr>
      <w:r w:rsidRPr="00A0440D">
        <w:rPr>
          <w:rFonts w:cstheme="minorHAnsi"/>
          <w:b/>
          <w:noProof/>
          <w:sz w:val="22"/>
          <w:szCs w:val="22"/>
        </w:rPr>
        <w:t>II.3.</w:t>
      </w:r>
      <w:r w:rsidR="0085635D" w:rsidRPr="00A0440D">
        <w:rPr>
          <w:rFonts w:cstheme="minorHAnsi"/>
          <w:b/>
          <w:noProof/>
          <w:sz w:val="22"/>
          <w:szCs w:val="22"/>
        </w:rPr>
        <w:t>6</w:t>
      </w:r>
      <w:r w:rsidR="00E264DF" w:rsidRPr="00A0440D">
        <w:rPr>
          <w:rFonts w:cstheme="minorHAnsi"/>
          <w:sz w:val="22"/>
          <w:szCs w:val="22"/>
        </w:rPr>
        <w:tab/>
        <w:t>Le C</w:t>
      </w:r>
      <w:r w:rsidRPr="00A0440D">
        <w:rPr>
          <w:rFonts w:cstheme="minorHAnsi"/>
          <w:sz w:val="22"/>
          <w:szCs w:val="22"/>
        </w:rPr>
        <w:t>ontractant souscrit la police d'assurance couvrant les risques et dommages relatifs à l'exécution du CC requise par la législation applicable.</w:t>
      </w:r>
      <w:r w:rsidRPr="00A0440D">
        <w:rPr>
          <w:rFonts w:cstheme="minorHAnsi"/>
          <w:color w:val="000000"/>
          <w:sz w:val="22"/>
          <w:szCs w:val="22"/>
        </w:rPr>
        <w:t xml:space="preserve"> </w:t>
      </w:r>
      <w:r w:rsidRPr="00A0440D">
        <w:rPr>
          <w:rFonts w:cstheme="minorHAnsi"/>
          <w:sz w:val="22"/>
          <w:szCs w:val="22"/>
        </w:rPr>
        <w:t>Il souscrit les assurances complémentaires qui sont d'usage dans son secteur d'activité.</w:t>
      </w:r>
      <w:r w:rsidRPr="00A0440D">
        <w:rPr>
          <w:rFonts w:cstheme="minorHAnsi"/>
          <w:color w:val="000000"/>
          <w:sz w:val="22"/>
          <w:szCs w:val="22"/>
        </w:rPr>
        <w:t xml:space="preserve"> </w:t>
      </w:r>
      <w:r w:rsidRPr="00A0440D">
        <w:rPr>
          <w:rFonts w:cstheme="minorHAnsi"/>
          <w:sz w:val="22"/>
          <w:szCs w:val="22"/>
        </w:rPr>
        <w:t xml:space="preserve">Une copie de tous les contrats d'assurance concernés est transmise </w:t>
      </w:r>
      <w:r w:rsidR="006F64D7" w:rsidRPr="00A0440D">
        <w:rPr>
          <w:rFonts w:cstheme="minorHAnsi"/>
          <w:sz w:val="22"/>
          <w:szCs w:val="22"/>
        </w:rPr>
        <w:t>à Expertise France</w:t>
      </w:r>
      <w:r w:rsidRPr="00A0440D">
        <w:rPr>
          <w:rFonts w:cstheme="minorHAnsi"/>
          <w:sz w:val="22"/>
          <w:szCs w:val="22"/>
        </w:rPr>
        <w:t>, s'il le demande.</w:t>
      </w:r>
    </w:p>
    <w:p w14:paraId="6EEC3074" w14:textId="0D5DB768" w:rsidR="00393A80" w:rsidRPr="00A0440D" w:rsidRDefault="00393A80" w:rsidP="00393A80">
      <w:pPr>
        <w:pStyle w:val="Titre2"/>
        <w:rPr>
          <w:rFonts w:cstheme="minorHAnsi"/>
          <w:sz w:val="22"/>
          <w:szCs w:val="22"/>
        </w:rPr>
      </w:pPr>
      <w:r w:rsidRPr="00A0440D">
        <w:rPr>
          <w:rFonts w:cstheme="minorHAnsi"/>
          <w:sz w:val="22"/>
          <w:szCs w:val="22"/>
        </w:rPr>
        <w:lastRenderedPageBreak/>
        <w:t>Article II.4 - Conflits d'intérêts</w:t>
      </w:r>
      <w:r w:rsidR="004F5AA2" w:rsidRPr="00A0440D">
        <w:rPr>
          <w:rFonts w:cstheme="minorHAnsi"/>
          <w:sz w:val="22"/>
          <w:szCs w:val="22"/>
        </w:rPr>
        <w:t>, Ethique</w:t>
      </w:r>
    </w:p>
    <w:p w14:paraId="760BD3B0"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II.4.1</w:t>
      </w:r>
      <w:r w:rsidRPr="00A0440D">
        <w:rPr>
          <w:rFonts w:cstheme="minorHAnsi"/>
          <w:sz w:val="22"/>
          <w:szCs w:val="22"/>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A0440D" w:rsidRDefault="00393A80" w:rsidP="001C5A6B">
      <w:pPr>
        <w:ind w:left="851" w:hanging="851"/>
        <w:jc w:val="both"/>
        <w:rPr>
          <w:rFonts w:cstheme="minorHAnsi"/>
          <w:sz w:val="22"/>
          <w:szCs w:val="22"/>
        </w:rPr>
      </w:pPr>
      <w:r w:rsidRPr="00A0440D">
        <w:rPr>
          <w:rFonts w:cstheme="minorHAnsi"/>
          <w:b/>
          <w:noProof/>
          <w:sz w:val="22"/>
          <w:szCs w:val="22"/>
        </w:rPr>
        <w:t>II.4.2</w:t>
      </w:r>
      <w:r w:rsidRPr="00A0440D">
        <w:rPr>
          <w:rFonts w:cstheme="minorHAnsi"/>
          <w:sz w:val="22"/>
          <w:szCs w:val="22"/>
        </w:rPr>
        <w:tab/>
        <w:t xml:space="preserve">Toute situation constitutive d'un conflit d'intérêts ou susceptible de conduire à un conflit d'intérêts en cours d'exécution du CC doit être signalée sans délai et par écrit </w:t>
      </w:r>
      <w:r w:rsidR="006F64D7" w:rsidRPr="00A0440D">
        <w:rPr>
          <w:rFonts w:cstheme="minorHAnsi"/>
          <w:sz w:val="22"/>
          <w:szCs w:val="22"/>
        </w:rPr>
        <w:t>à Expertise France</w:t>
      </w:r>
      <w:r w:rsidRPr="00A0440D">
        <w:rPr>
          <w:rFonts w:cstheme="minorHAnsi"/>
          <w:sz w:val="22"/>
          <w:szCs w:val="22"/>
        </w:rPr>
        <w:t xml:space="preserve">. Le contractant prend immédiatement toutes les mesures nécessaires pour remédier à cette situation. </w:t>
      </w:r>
      <w:r w:rsidR="00CB2123" w:rsidRPr="00A0440D">
        <w:rPr>
          <w:rFonts w:cstheme="minorHAnsi"/>
          <w:sz w:val="22"/>
          <w:szCs w:val="22"/>
        </w:rPr>
        <w:t>Expertise France</w:t>
      </w:r>
      <w:r w:rsidRPr="00A0440D">
        <w:rPr>
          <w:rFonts w:cstheme="minorHAnsi"/>
          <w:sz w:val="22"/>
          <w:szCs w:val="22"/>
        </w:rPr>
        <w:t xml:space="preserve"> se réserve le droit de vérifier que les mesures prises sont appropriées et d'exiger que des mesures complémentaires soient prises dans un délai précis. </w:t>
      </w:r>
    </w:p>
    <w:p w14:paraId="2805FDF2"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II.4.3</w:t>
      </w:r>
      <w:r w:rsidRPr="00A0440D">
        <w:rPr>
          <w:rFonts w:cstheme="minorHAnsi"/>
          <w:sz w:val="22"/>
          <w:szCs w:val="22"/>
        </w:rPr>
        <w:tab/>
        <w:t>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l'exécution du CC.</w:t>
      </w:r>
    </w:p>
    <w:p w14:paraId="08EC04BC" w14:textId="77777777" w:rsidR="00393A80" w:rsidRPr="00A0440D" w:rsidRDefault="00393A80" w:rsidP="001C5A6B">
      <w:pPr>
        <w:ind w:left="851" w:hanging="851"/>
        <w:jc w:val="both"/>
        <w:rPr>
          <w:rFonts w:cstheme="minorHAnsi"/>
          <w:sz w:val="22"/>
          <w:szCs w:val="22"/>
        </w:rPr>
      </w:pPr>
      <w:r w:rsidRPr="00A0440D">
        <w:rPr>
          <w:rFonts w:cstheme="minorHAnsi"/>
          <w:b/>
          <w:noProof/>
          <w:sz w:val="22"/>
          <w:szCs w:val="22"/>
        </w:rPr>
        <w:t>II.4.4</w:t>
      </w:r>
      <w:r w:rsidRPr="00A0440D">
        <w:rPr>
          <w:rFonts w:cstheme="minorHAnsi"/>
          <w:b/>
          <w:sz w:val="22"/>
          <w:szCs w:val="22"/>
        </w:rPr>
        <w:tab/>
      </w:r>
      <w:r w:rsidRPr="00A0440D">
        <w:rPr>
          <w:rFonts w:cstheme="minorHAnsi"/>
          <w:sz w:val="22"/>
          <w:szCs w:val="22"/>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5D1E6E25" w14:textId="5A6FB822" w:rsidR="00754B8C" w:rsidRPr="00A0440D" w:rsidRDefault="0085635D" w:rsidP="00F0290D">
      <w:pPr>
        <w:ind w:left="851"/>
        <w:jc w:val="both"/>
        <w:rPr>
          <w:rFonts w:cstheme="minorHAnsi"/>
          <w:sz w:val="22"/>
          <w:szCs w:val="22"/>
        </w:rPr>
      </w:pPr>
      <w:r w:rsidRPr="00A0440D">
        <w:rPr>
          <w:rFonts w:cstheme="minorHAnsi"/>
          <w:b/>
          <w:noProof/>
          <w:sz w:val="22"/>
          <w:szCs w:val="22"/>
        </w:rPr>
        <w:t>II.4.</w:t>
      </w:r>
      <w:r w:rsidR="00C81D9F" w:rsidRPr="00A0440D">
        <w:rPr>
          <w:rFonts w:cstheme="minorHAnsi"/>
          <w:b/>
          <w:noProof/>
          <w:sz w:val="22"/>
          <w:szCs w:val="22"/>
        </w:rPr>
        <w:t>5</w:t>
      </w:r>
      <w:r w:rsidRPr="00A0440D">
        <w:rPr>
          <w:rFonts w:cstheme="minorHAnsi"/>
          <w:b/>
          <w:noProof/>
          <w:sz w:val="22"/>
          <w:szCs w:val="22"/>
        </w:rPr>
        <w:tab/>
      </w:r>
      <w:r w:rsidRPr="00A0440D">
        <w:rPr>
          <w:rFonts w:cstheme="minorHAnsi"/>
          <w:sz w:val="22"/>
          <w:szCs w:val="22"/>
        </w:rPr>
        <w:t xml:space="preserve">Le contractant s’engage également à prendre connaissance du </w:t>
      </w:r>
      <w:hyperlink r:id="rId26" w:history="1">
        <w:r w:rsidRPr="00A0440D">
          <w:rPr>
            <w:rFonts w:cstheme="minorHAnsi"/>
            <w:sz w:val="22"/>
            <w:szCs w:val="22"/>
          </w:rPr>
          <w:t>code de conduite d'Expertise France</w:t>
        </w:r>
      </w:hyperlink>
      <w:r w:rsidRPr="00A0440D">
        <w:rPr>
          <w:rFonts w:cstheme="minorHAnsi"/>
          <w:sz w:val="22"/>
          <w:szCs w:val="22"/>
        </w:rPr>
        <w:t xml:space="preserve"> et à s’y conformer strictement (le code de conduite d’Expertise France est accessible sur le site web de l’agence : </w:t>
      </w:r>
      <w:hyperlink r:id="rId27" w:history="1">
        <w:r w:rsidR="00754B8C" w:rsidRPr="00A0440D">
          <w:rPr>
            <w:rStyle w:val="Lienhypertexte"/>
            <w:rFonts w:cstheme="minorHAnsi"/>
            <w:sz w:val="22"/>
            <w:szCs w:val="22"/>
          </w:rPr>
          <w:t>www.expertisefrance.fr</w:t>
        </w:r>
      </w:hyperlink>
      <w:r w:rsidRPr="00A0440D">
        <w:rPr>
          <w:rFonts w:cstheme="minorHAnsi"/>
          <w:sz w:val="22"/>
          <w:szCs w:val="22"/>
        </w:rPr>
        <w:t>).</w:t>
      </w:r>
    </w:p>
    <w:p w14:paraId="1958A4FD" w14:textId="02F7C093" w:rsidR="00754B8C" w:rsidRPr="00A0440D" w:rsidRDefault="00393A80">
      <w:pPr>
        <w:pStyle w:val="Titre2"/>
        <w:rPr>
          <w:rFonts w:cstheme="minorHAnsi"/>
          <w:sz w:val="22"/>
          <w:szCs w:val="22"/>
        </w:rPr>
      </w:pPr>
      <w:r w:rsidRPr="00A0440D">
        <w:rPr>
          <w:rFonts w:cstheme="minorHAnsi"/>
          <w:sz w:val="22"/>
          <w:szCs w:val="22"/>
        </w:rPr>
        <w:t>Article II.</w:t>
      </w:r>
      <w:r w:rsidR="00EC72A5" w:rsidRPr="00A0440D">
        <w:rPr>
          <w:rFonts w:cstheme="minorHAnsi"/>
          <w:sz w:val="22"/>
          <w:szCs w:val="22"/>
        </w:rPr>
        <w:t>5</w:t>
      </w:r>
      <w:r w:rsidRPr="00A0440D">
        <w:rPr>
          <w:rFonts w:cstheme="minorHAnsi"/>
          <w:sz w:val="22"/>
          <w:szCs w:val="22"/>
        </w:rPr>
        <w:t>– Confidentialité</w:t>
      </w:r>
    </w:p>
    <w:p w14:paraId="45B42C5C" w14:textId="75A38537" w:rsidR="00393A80" w:rsidRPr="00A0440D" w:rsidRDefault="00393A80" w:rsidP="001C5A6B">
      <w:pPr>
        <w:ind w:left="851" w:hanging="851"/>
        <w:jc w:val="both"/>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5</w:t>
      </w:r>
      <w:r w:rsidRPr="00A0440D">
        <w:rPr>
          <w:rFonts w:cstheme="minorHAnsi"/>
          <w:b/>
          <w:noProof/>
          <w:sz w:val="22"/>
          <w:szCs w:val="22"/>
        </w:rPr>
        <w:t>.1.</w:t>
      </w:r>
      <w:r w:rsidRPr="00A0440D">
        <w:rPr>
          <w:rFonts w:cstheme="minorHAnsi"/>
          <w:b/>
          <w:i/>
          <w:sz w:val="22"/>
          <w:szCs w:val="22"/>
        </w:rPr>
        <w:tab/>
      </w:r>
      <w:r w:rsidR="00CB2123" w:rsidRPr="00A0440D">
        <w:rPr>
          <w:rFonts w:cstheme="minorHAnsi"/>
          <w:sz w:val="22"/>
          <w:szCs w:val="22"/>
        </w:rPr>
        <w:t>Expertise France</w:t>
      </w:r>
      <w:r w:rsidRPr="00A0440D">
        <w:rPr>
          <w:rFonts w:cstheme="minorHAnsi"/>
          <w:sz w:val="22"/>
          <w:szCs w:val="22"/>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A0440D" w:rsidRDefault="00393A80" w:rsidP="001C5A6B">
      <w:pPr>
        <w:ind w:left="993" w:hanging="142"/>
        <w:jc w:val="both"/>
        <w:rPr>
          <w:rFonts w:cstheme="minorHAnsi"/>
          <w:sz w:val="22"/>
          <w:szCs w:val="22"/>
        </w:rPr>
      </w:pPr>
      <w:r w:rsidRPr="00A0440D">
        <w:rPr>
          <w:rFonts w:cstheme="minorHAnsi"/>
          <w:sz w:val="22"/>
          <w:szCs w:val="22"/>
        </w:rPr>
        <w:t xml:space="preserve">Le contractant est </w:t>
      </w:r>
      <w:proofErr w:type="gramStart"/>
      <w:r w:rsidRPr="00A0440D">
        <w:rPr>
          <w:rFonts w:cstheme="minorHAnsi"/>
          <w:sz w:val="22"/>
          <w:szCs w:val="22"/>
        </w:rPr>
        <w:t>tenu:</w:t>
      </w:r>
      <w:proofErr w:type="gramEnd"/>
    </w:p>
    <w:p w14:paraId="7D66C24C" w14:textId="7E0BBE7F" w:rsidR="00393A80" w:rsidRPr="00A0440D" w:rsidRDefault="00393A80" w:rsidP="001C5A6B">
      <w:pPr>
        <w:ind w:left="1134" w:hanging="283"/>
        <w:jc w:val="both"/>
        <w:rPr>
          <w:rFonts w:cstheme="minorHAnsi"/>
          <w:sz w:val="22"/>
          <w:szCs w:val="22"/>
        </w:rPr>
      </w:pPr>
      <w:r w:rsidRPr="00A0440D">
        <w:rPr>
          <w:rFonts w:cstheme="minorHAnsi"/>
          <w:sz w:val="22"/>
          <w:szCs w:val="22"/>
        </w:rPr>
        <w:t>a)</w:t>
      </w:r>
      <w:r w:rsidRPr="00A0440D">
        <w:rPr>
          <w:rFonts w:cstheme="minorHAnsi"/>
          <w:sz w:val="22"/>
          <w:szCs w:val="22"/>
        </w:rPr>
        <w:tab/>
        <w:t xml:space="preserve">de ne pas utiliser d'informations et de documents confidentiels à des fins autres que le respect des obligations qui lui incombent en vertu du CC, du bon de commande ou du contrat spécifique sans l'accord préalable écrit </w:t>
      </w:r>
      <w:r w:rsidR="00DD3512" w:rsidRPr="00A0440D">
        <w:rPr>
          <w:rFonts w:cstheme="minorHAnsi"/>
          <w:sz w:val="22"/>
          <w:szCs w:val="22"/>
        </w:rPr>
        <w:t xml:space="preserve">d’Expertise </w:t>
      </w:r>
      <w:proofErr w:type="gramStart"/>
      <w:r w:rsidR="00DD3512" w:rsidRPr="00A0440D">
        <w:rPr>
          <w:rFonts w:cstheme="minorHAnsi"/>
          <w:sz w:val="22"/>
          <w:szCs w:val="22"/>
        </w:rPr>
        <w:t>France</w:t>
      </w:r>
      <w:r w:rsidRPr="00A0440D">
        <w:rPr>
          <w:rFonts w:cstheme="minorHAnsi"/>
          <w:sz w:val="22"/>
          <w:szCs w:val="22"/>
        </w:rPr>
        <w:t>;</w:t>
      </w:r>
      <w:proofErr w:type="gramEnd"/>
      <w:r w:rsidRPr="00A0440D">
        <w:rPr>
          <w:rFonts w:cstheme="minorHAnsi"/>
          <w:sz w:val="22"/>
          <w:szCs w:val="22"/>
        </w:rPr>
        <w:t xml:space="preserve"> </w:t>
      </w:r>
    </w:p>
    <w:p w14:paraId="6A38E334" w14:textId="77777777" w:rsidR="00393A80" w:rsidRPr="00A0440D" w:rsidRDefault="00393A80" w:rsidP="001C5A6B">
      <w:pPr>
        <w:ind w:left="1134" w:hanging="283"/>
        <w:jc w:val="both"/>
        <w:rPr>
          <w:rFonts w:cstheme="minorHAnsi"/>
          <w:sz w:val="22"/>
          <w:szCs w:val="22"/>
        </w:rPr>
      </w:pPr>
      <w:r w:rsidRPr="00A0440D">
        <w:rPr>
          <w:rFonts w:cstheme="minorHAnsi"/>
          <w:sz w:val="22"/>
          <w:szCs w:val="22"/>
        </w:rPr>
        <w:t>b)</w:t>
      </w:r>
      <w:r w:rsidRPr="00A0440D">
        <w:rPr>
          <w:rFonts w:cstheme="minorHAnsi"/>
          <w:sz w:val="22"/>
          <w:szCs w:val="22"/>
        </w:rPr>
        <w:tab/>
        <w:t xml:space="preserve">d'assurer la protection de ces informations et documents confidentiels en garantissant le même niveau de protection que pour ses propres informations confidentielles, qui ne saurait toutefois se situer en deçà d'une protection </w:t>
      </w:r>
      <w:proofErr w:type="gramStart"/>
      <w:r w:rsidRPr="00A0440D">
        <w:rPr>
          <w:rFonts w:cstheme="minorHAnsi"/>
          <w:sz w:val="22"/>
          <w:szCs w:val="22"/>
        </w:rPr>
        <w:t>raisonnable;</w:t>
      </w:r>
      <w:proofErr w:type="gramEnd"/>
      <w:r w:rsidRPr="00A0440D">
        <w:rPr>
          <w:rFonts w:cstheme="minorHAnsi"/>
          <w:sz w:val="22"/>
          <w:szCs w:val="22"/>
        </w:rPr>
        <w:t xml:space="preserve"> </w:t>
      </w:r>
    </w:p>
    <w:p w14:paraId="23713D00" w14:textId="1A347F52" w:rsidR="00393A80" w:rsidRPr="00A0440D" w:rsidRDefault="00393A80" w:rsidP="001C5A6B">
      <w:pPr>
        <w:ind w:left="1134" w:hanging="283"/>
        <w:jc w:val="both"/>
        <w:rPr>
          <w:rFonts w:cstheme="minorHAnsi"/>
          <w:sz w:val="22"/>
          <w:szCs w:val="22"/>
        </w:rPr>
      </w:pPr>
      <w:r w:rsidRPr="00A0440D">
        <w:rPr>
          <w:rFonts w:cstheme="minorHAnsi"/>
          <w:sz w:val="22"/>
          <w:szCs w:val="22"/>
        </w:rPr>
        <w:lastRenderedPageBreak/>
        <w:t>c)</w:t>
      </w:r>
      <w:r w:rsidRPr="00A0440D">
        <w:rPr>
          <w:rFonts w:cstheme="minorHAnsi"/>
          <w:sz w:val="22"/>
          <w:szCs w:val="22"/>
        </w:rPr>
        <w:tab/>
        <w:t xml:space="preserve">de ne pas divulguer, directement ou indirectement, des informations et documents confidentiels à des tiers sans l'accord préalable écrit </w:t>
      </w:r>
      <w:r w:rsidR="00DD3512" w:rsidRPr="00A0440D">
        <w:rPr>
          <w:rFonts w:cstheme="minorHAnsi"/>
          <w:sz w:val="22"/>
          <w:szCs w:val="22"/>
        </w:rPr>
        <w:t>d’Expertise France</w:t>
      </w:r>
      <w:r w:rsidRPr="00A0440D">
        <w:rPr>
          <w:rFonts w:cstheme="minorHAnsi"/>
          <w:sz w:val="22"/>
          <w:szCs w:val="22"/>
        </w:rPr>
        <w:t>.</w:t>
      </w:r>
    </w:p>
    <w:p w14:paraId="4A3DED2F" w14:textId="799259B9" w:rsidR="00393A80" w:rsidRPr="00A0440D" w:rsidRDefault="00393A80" w:rsidP="001C5A6B">
      <w:pPr>
        <w:ind w:left="851" w:hanging="851"/>
        <w:jc w:val="both"/>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5</w:t>
      </w:r>
      <w:r w:rsidRPr="00A0440D">
        <w:rPr>
          <w:rFonts w:cstheme="minorHAnsi"/>
          <w:b/>
          <w:noProof/>
          <w:sz w:val="22"/>
          <w:szCs w:val="22"/>
        </w:rPr>
        <w:t>.2</w:t>
      </w:r>
      <w:r w:rsidRPr="00A0440D">
        <w:rPr>
          <w:rFonts w:cstheme="minorHAnsi"/>
          <w:b/>
          <w:sz w:val="22"/>
          <w:szCs w:val="22"/>
        </w:rPr>
        <w:tab/>
      </w:r>
      <w:r w:rsidRPr="00A0440D">
        <w:rPr>
          <w:rFonts w:cstheme="minorHAnsi"/>
          <w:sz w:val="22"/>
          <w:szCs w:val="22"/>
        </w:rPr>
        <w:t xml:space="preserve">L'obligation de confidentialité prévue à l'article II.5.1 est contraignante pour </w:t>
      </w:r>
      <w:r w:rsidR="00CB2123" w:rsidRPr="00A0440D">
        <w:rPr>
          <w:rFonts w:cstheme="minorHAnsi"/>
          <w:sz w:val="22"/>
          <w:szCs w:val="22"/>
        </w:rPr>
        <w:t>Expertise France</w:t>
      </w:r>
      <w:r w:rsidRPr="00A0440D">
        <w:rPr>
          <w:rFonts w:cstheme="minorHAnsi"/>
          <w:sz w:val="22"/>
          <w:szCs w:val="22"/>
        </w:rPr>
        <w:t xml:space="preserve"> et le contractant pendant l'exécution du CC et s'étend sur une période de cinq ans qui commence à courir à partir de la date du paiement du solde, sauf </w:t>
      </w:r>
      <w:r w:rsidR="005745FE" w:rsidRPr="00A0440D">
        <w:rPr>
          <w:rFonts w:cstheme="minorHAnsi"/>
          <w:sz w:val="22"/>
          <w:szCs w:val="22"/>
        </w:rPr>
        <w:t>si :</w:t>
      </w:r>
      <w:r w:rsidRPr="00A0440D">
        <w:rPr>
          <w:rFonts w:cstheme="minorHAnsi"/>
          <w:sz w:val="22"/>
          <w:szCs w:val="22"/>
        </w:rPr>
        <w:t xml:space="preserve"> </w:t>
      </w:r>
    </w:p>
    <w:p w14:paraId="44C10927" w14:textId="1551A617" w:rsidR="00393A80" w:rsidRPr="00A0440D" w:rsidRDefault="00393A80" w:rsidP="00E90741">
      <w:pPr>
        <w:ind w:left="1134" w:hanging="283"/>
        <w:jc w:val="both"/>
        <w:rPr>
          <w:rFonts w:cstheme="minorHAnsi"/>
          <w:sz w:val="22"/>
          <w:szCs w:val="22"/>
        </w:rPr>
      </w:pPr>
      <w:r w:rsidRPr="00A0440D">
        <w:rPr>
          <w:rFonts w:cstheme="minorHAnsi"/>
          <w:sz w:val="22"/>
          <w:szCs w:val="22"/>
        </w:rPr>
        <w:t>a)</w:t>
      </w:r>
      <w:r w:rsidRPr="00A0440D">
        <w:rPr>
          <w:rFonts w:cstheme="minorHAnsi"/>
          <w:sz w:val="22"/>
          <w:szCs w:val="22"/>
        </w:rPr>
        <w:tab/>
        <w:t xml:space="preserve">la partie concernée accepte de libérer plus tôt l'autre partie de l'obligation de </w:t>
      </w:r>
      <w:r w:rsidR="005745FE" w:rsidRPr="00A0440D">
        <w:rPr>
          <w:rFonts w:cstheme="minorHAnsi"/>
          <w:sz w:val="22"/>
          <w:szCs w:val="22"/>
        </w:rPr>
        <w:t>confidentialité ;</w:t>
      </w:r>
      <w:r w:rsidRPr="00A0440D">
        <w:rPr>
          <w:rFonts w:cstheme="minorHAnsi"/>
          <w:sz w:val="22"/>
          <w:szCs w:val="22"/>
        </w:rPr>
        <w:t xml:space="preserve"> </w:t>
      </w:r>
    </w:p>
    <w:p w14:paraId="3C88F848" w14:textId="6C0E2FE5" w:rsidR="00393A80" w:rsidRPr="00A0440D" w:rsidRDefault="00393A80" w:rsidP="00E90741">
      <w:pPr>
        <w:ind w:left="1134" w:hanging="283"/>
        <w:jc w:val="both"/>
        <w:rPr>
          <w:rFonts w:cstheme="minorHAnsi"/>
          <w:sz w:val="22"/>
          <w:szCs w:val="22"/>
        </w:rPr>
      </w:pPr>
      <w:r w:rsidRPr="00A0440D">
        <w:rPr>
          <w:rFonts w:cstheme="minorHAnsi"/>
          <w:sz w:val="22"/>
          <w:szCs w:val="22"/>
        </w:rPr>
        <w:t>b)</w:t>
      </w:r>
      <w:r w:rsidRPr="00A0440D">
        <w:rPr>
          <w:rFonts w:cstheme="minorHAnsi"/>
          <w:sz w:val="22"/>
          <w:szCs w:val="22"/>
        </w:rPr>
        <w:tab/>
        <w:t xml:space="preserve">les informations confidentielles deviennent publiques d'une autre manière qu'à la suite de leur divulgation, en violation de l'obligation de confidentialité, par la partie tenue par cette </w:t>
      </w:r>
      <w:r w:rsidR="005745FE" w:rsidRPr="00A0440D">
        <w:rPr>
          <w:rFonts w:cstheme="minorHAnsi"/>
          <w:sz w:val="22"/>
          <w:szCs w:val="22"/>
        </w:rPr>
        <w:t>obligation ;</w:t>
      </w:r>
      <w:r w:rsidRPr="00A0440D">
        <w:rPr>
          <w:rFonts w:cstheme="minorHAnsi"/>
          <w:sz w:val="22"/>
          <w:szCs w:val="22"/>
        </w:rPr>
        <w:t xml:space="preserve"> </w:t>
      </w:r>
    </w:p>
    <w:p w14:paraId="6DA9B733" w14:textId="77777777" w:rsidR="00393A80" w:rsidRPr="00A0440D" w:rsidRDefault="00393A80" w:rsidP="00E90741">
      <w:pPr>
        <w:ind w:left="1134" w:hanging="283"/>
        <w:jc w:val="both"/>
        <w:rPr>
          <w:rFonts w:cstheme="minorHAnsi"/>
          <w:sz w:val="22"/>
          <w:szCs w:val="22"/>
        </w:rPr>
      </w:pPr>
      <w:r w:rsidRPr="00A0440D">
        <w:rPr>
          <w:rFonts w:cstheme="minorHAnsi"/>
          <w:sz w:val="22"/>
          <w:szCs w:val="22"/>
        </w:rPr>
        <w:t>c)</w:t>
      </w:r>
      <w:r w:rsidRPr="00A0440D">
        <w:rPr>
          <w:rFonts w:cstheme="minorHAnsi"/>
          <w:sz w:val="22"/>
          <w:szCs w:val="22"/>
        </w:rPr>
        <w:tab/>
        <w:t xml:space="preserve">la divulgation des informations confidentielles est exigée par la loi. </w:t>
      </w:r>
    </w:p>
    <w:p w14:paraId="22E5FF96" w14:textId="69BC5085" w:rsidR="00393A80" w:rsidRPr="00A0440D" w:rsidRDefault="00393A80" w:rsidP="00A73B60">
      <w:pPr>
        <w:ind w:left="851" w:hanging="851"/>
        <w:jc w:val="both"/>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5</w:t>
      </w:r>
      <w:r w:rsidRPr="00A0440D">
        <w:rPr>
          <w:rFonts w:cstheme="minorHAnsi"/>
          <w:b/>
          <w:noProof/>
          <w:sz w:val="22"/>
          <w:szCs w:val="22"/>
        </w:rPr>
        <w:t>.3</w:t>
      </w:r>
      <w:r w:rsidRPr="00A0440D">
        <w:rPr>
          <w:rFonts w:cstheme="minorHAnsi"/>
          <w:sz w:val="22"/>
          <w:szCs w:val="22"/>
        </w:rPr>
        <w:t xml:space="preserve"> </w:t>
      </w:r>
      <w:r w:rsidRPr="00A0440D">
        <w:rPr>
          <w:rFonts w:cstheme="minorHAnsi"/>
          <w:sz w:val="22"/>
          <w:szCs w:val="22"/>
        </w:rPr>
        <w:tab/>
        <w:t>Le contractant obtient de toute personne physique ayant le pouvoir de le représenter ou de prendre des décisions en son nom, ainsi que des tiers participant à l'exécution du CC, du bon de commande ou du contrat spécifique, l'engagement qu'ils se conformeront à l'obligation de confidentialité prévue à l'article II.5.1.</w:t>
      </w:r>
    </w:p>
    <w:p w14:paraId="6C8AF23C" w14:textId="58642B3C" w:rsidR="00393A80" w:rsidRPr="00A0440D" w:rsidRDefault="00393A80" w:rsidP="00393A80">
      <w:pPr>
        <w:pStyle w:val="Titre2"/>
        <w:rPr>
          <w:rFonts w:cstheme="minorHAnsi"/>
          <w:sz w:val="22"/>
          <w:szCs w:val="22"/>
        </w:rPr>
      </w:pPr>
      <w:r w:rsidRPr="00A0440D">
        <w:rPr>
          <w:rFonts w:cstheme="minorHAnsi"/>
          <w:sz w:val="22"/>
          <w:szCs w:val="22"/>
        </w:rPr>
        <w:t xml:space="preserve">Article II.6 – Traitement des données à caractère personnel </w:t>
      </w:r>
    </w:p>
    <w:p w14:paraId="2F04E523" w14:textId="3BC4B646" w:rsidR="00454406" w:rsidRPr="00A0440D" w:rsidRDefault="00393A80" w:rsidP="00A73B60">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0440D">
        <w:rPr>
          <w:rFonts w:cstheme="minorHAnsi"/>
          <w:b/>
          <w:noProof/>
          <w:sz w:val="22"/>
          <w:szCs w:val="22"/>
        </w:rPr>
        <w:t>II.6.1</w:t>
      </w:r>
      <w:r w:rsidRPr="00A0440D">
        <w:rPr>
          <w:rFonts w:cstheme="minorHAnsi"/>
          <w:sz w:val="22"/>
          <w:szCs w:val="22"/>
        </w:rPr>
        <w:tab/>
      </w:r>
      <w:r w:rsidR="00454406" w:rsidRPr="00A0440D">
        <w:rPr>
          <w:rFonts w:cstheme="minorHAnsi"/>
          <w:sz w:val="22"/>
          <w:szCs w:val="22"/>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68115470" w:rsidR="00454406" w:rsidRPr="00A0440D" w:rsidRDefault="00454406" w:rsidP="00A73B60">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0440D">
        <w:rPr>
          <w:rFonts w:cstheme="minorHAnsi"/>
          <w:b/>
          <w:noProof/>
          <w:sz w:val="22"/>
          <w:szCs w:val="22"/>
        </w:rPr>
        <w:t>II.6.2</w:t>
      </w:r>
      <w:r w:rsidRPr="00A0440D">
        <w:rPr>
          <w:rFonts w:cstheme="minorHAnsi"/>
          <w:b/>
          <w:noProof/>
          <w:sz w:val="22"/>
          <w:szCs w:val="22"/>
        </w:rPr>
        <w:tab/>
      </w:r>
      <w:r w:rsidRPr="00A0440D">
        <w:rPr>
          <w:rFonts w:cstheme="minorHAnsi"/>
          <w:sz w:val="22"/>
          <w:szCs w:val="22"/>
        </w:rPr>
        <w:t>Les fondements juridiques légitimant le ou les traitements correspondent aux c) et e) de l'article 6.1 du RGPD, à savoir que :</w:t>
      </w:r>
    </w:p>
    <w:p w14:paraId="00FFF75A" w14:textId="793D42B0" w:rsidR="00454406" w:rsidRPr="00A0440D"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rFonts w:cstheme="minorHAnsi"/>
          <w:sz w:val="22"/>
          <w:szCs w:val="22"/>
        </w:rPr>
      </w:pPr>
      <w:r w:rsidRPr="00A0440D">
        <w:rPr>
          <w:rFonts w:cstheme="minorHAnsi"/>
          <w:sz w:val="22"/>
          <w:szCs w:val="22"/>
        </w:rPr>
        <w:t>Le traitement est nécessaire au respect d’une obligation légale à laquelle Expertise France est soumis ;</w:t>
      </w:r>
    </w:p>
    <w:p w14:paraId="610DD409" w14:textId="0B81FE1B" w:rsidR="00454406" w:rsidRPr="00A0440D"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rFonts w:cstheme="minorHAnsi"/>
          <w:sz w:val="22"/>
          <w:szCs w:val="22"/>
        </w:rPr>
      </w:pPr>
      <w:r w:rsidRPr="00A0440D">
        <w:rPr>
          <w:rFonts w:cstheme="minorHAnsi"/>
          <w:sz w:val="22"/>
          <w:szCs w:val="22"/>
        </w:rPr>
        <w:t xml:space="preserve">Le traitement est nécessaire à l’exécution d’une mission d’intérêt public ou relevant de l’exercice de l’autorité publique dont est investi Expertise </w:t>
      </w:r>
      <w:r w:rsidR="00100468" w:rsidRPr="00A0440D">
        <w:rPr>
          <w:rFonts w:cstheme="minorHAnsi"/>
          <w:sz w:val="22"/>
          <w:szCs w:val="22"/>
        </w:rPr>
        <w:t>France.</w:t>
      </w:r>
    </w:p>
    <w:p w14:paraId="6A8C5394" w14:textId="7869FE24" w:rsidR="00454406" w:rsidRPr="00A0440D" w:rsidRDefault="00454406" w:rsidP="00A73B60">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6</w:t>
      </w:r>
      <w:r w:rsidRPr="00A0440D">
        <w:rPr>
          <w:rFonts w:cstheme="minorHAnsi"/>
          <w:b/>
          <w:noProof/>
          <w:sz w:val="22"/>
          <w:szCs w:val="22"/>
        </w:rPr>
        <w:t>.3</w:t>
      </w:r>
      <w:r w:rsidRPr="00A0440D">
        <w:rPr>
          <w:rFonts w:cstheme="minorHAnsi"/>
          <w:b/>
          <w:noProof/>
          <w:sz w:val="22"/>
          <w:szCs w:val="22"/>
        </w:rPr>
        <w:tab/>
      </w:r>
      <w:r w:rsidRPr="00A0440D">
        <w:rPr>
          <w:rFonts w:cstheme="minorHAnsi"/>
          <w:sz w:val="22"/>
          <w:szCs w:val="22"/>
        </w:rPr>
        <w:t xml:space="preserve">Les finalités du ou des traitements sont : </w:t>
      </w:r>
    </w:p>
    <w:p w14:paraId="246F4DB4" w14:textId="50FD110C" w:rsidR="00454406" w:rsidRPr="00A0440D"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rFonts w:cstheme="minorHAnsi"/>
          <w:sz w:val="22"/>
          <w:szCs w:val="22"/>
        </w:rPr>
      </w:pPr>
      <w:r w:rsidRPr="00A0440D">
        <w:rPr>
          <w:rFonts w:cstheme="minorHAnsi"/>
          <w:sz w:val="22"/>
          <w:szCs w:val="22"/>
        </w:rPr>
        <w:t xml:space="preserve">La gestion et le suivi du présent </w:t>
      </w:r>
      <w:r w:rsidR="00F5643C" w:rsidRPr="00A0440D">
        <w:rPr>
          <w:rFonts w:cstheme="minorHAnsi"/>
          <w:sz w:val="22"/>
          <w:szCs w:val="22"/>
        </w:rPr>
        <w:t>CC</w:t>
      </w:r>
      <w:r w:rsidRPr="00A0440D">
        <w:rPr>
          <w:rFonts w:cstheme="minorHAnsi"/>
          <w:sz w:val="22"/>
          <w:szCs w:val="22"/>
        </w:rPr>
        <w:t xml:space="preserve">, </w:t>
      </w:r>
    </w:p>
    <w:p w14:paraId="17533C33" w14:textId="24646338" w:rsidR="00454406" w:rsidRPr="00A0440D"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rFonts w:cstheme="minorHAnsi"/>
          <w:sz w:val="22"/>
          <w:szCs w:val="22"/>
        </w:rPr>
      </w:pPr>
      <w:r w:rsidRPr="00A0440D">
        <w:rPr>
          <w:rFonts w:cstheme="minorHAnsi"/>
          <w:sz w:val="22"/>
          <w:szCs w:val="22"/>
        </w:rPr>
        <w:t>La gestion et le suivi du reporting aux bailleurs et autres autorités de contrôle.</w:t>
      </w:r>
    </w:p>
    <w:p w14:paraId="0276DA61" w14:textId="1547A6A3" w:rsidR="00454406" w:rsidRPr="00A0440D" w:rsidRDefault="00CF6620" w:rsidP="00A73B60">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6</w:t>
      </w:r>
      <w:r w:rsidRPr="00A0440D">
        <w:rPr>
          <w:rFonts w:cstheme="minorHAnsi"/>
          <w:b/>
          <w:noProof/>
          <w:sz w:val="22"/>
          <w:szCs w:val="22"/>
        </w:rPr>
        <w:t>.4</w:t>
      </w:r>
      <w:r w:rsidRPr="00A0440D">
        <w:rPr>
          <w:rFonts w:cstheme="minorHAnsi"/>
          <w:b/>
          <w:noProof/>
          <w:sz w:val="22"/>
          <w:szCs w:val="22"/>
        </w:rPr>
        <w:tab/>
      </w:r>
      <w:r w:rsidR="00454406" w:rsidRPr="00A0440D">
        <w:rPr>
          <w:rFonts w:cstheme="minorHAnsi"/>
          <w:sz w:val="22"/>
          <w:szCs w:val="22"/>
        </w:rPr>
        <w:t>Les destinataires ou catégorie de destinataires des données à caractère personnel sont exclusivement les personnels habilités d</w:t>
      </w:r>
      <w:r w:rsidR="003B07ED" w:rsidRPr="00A0440D">
        <w:rPr>
          <w:rFonts w:cstheme="minorHAnsi"/>
          <w:sz w:val="22"/>
          <w:szCs w:val="22"/>
        </w:rPr>
        <w:t>’Expertise France</w:t>
      </w:r>
      <w:r w:rsidR="00454406" w:rsidRPr="00A0440D">
        <w:rPr>
          <w:rFonts w:cstheme="minorHAnsi"/>
          <w:sz w:val="22"/>
          <w:szCs w:val="22"/>
        </w:rPr>
        <w:t>, des ministères et des opérateurs de l'Etat, les bailleurs de fonds, en charge de la passation et de l'exécution du présent contrat, ainsi que de leurs prestataires d’assistance dans ses activités.</w:t>
      </w:r>
    </w:p>
    <w:p w14:paraId="51BCC53A" w14:textId="78D082EB" w:rsidR="00454406" w:rsidRPr="00A0440D" w:rsidRDefault="00CF6620" w:rsidP="00A73B60">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0440D">
        <w:rPr>
          <w:rFonts w:cstheme="minorHAnsi"/>
          <w:b/>
          <w:noProof/>
          <w:sz w:val="22"/>
          <w:szCs w:val="22"/>
        </w:rPr>
        <w:lastRenderedPageBreak/>
        <w:t>II.6.</w:t>
      </w:r>
      <w:r w:rsidR="00B4317A" w:rsidRPr="00A0440D">
        <w:rPr>
          <w:rFonts w:cstheme="minorHAnsi"/>
          <w:b/>
          <w:noProof/>
          <w:sz w:val="22"/>
          <w:szCs w:val="22"/>
        </w:rPr>
        <w:t>5</w:t>
      </w:r>
      <w:r w:rsidR="00B4317A" w:rsidRPr="00A0440D">
        <w:rPr>
          <w:rFonts w:cstheme="minorHAnsi"/>
          <w:b/>
          <w:noProof/>
          <w:sz w:val="22"/>
          <w:szCs w:val="22"/>
        </w:rPr>
        <w:tab/>
      </w:r>
      <w:r w:rsidR="00454406" w:rsidRPr="00A0440D">
        <w:rPr>
          <w:rFonts w:cstheme="minorHAnsi"/>
          <w:sz w:val="22"/>
          <w:szCs w:val="22"/>
        </w:rPr>
        <w:t xml:space="preserve">Durée de conservation : ces données sont conservées pendant toute la durée d'exécution du </w:t>
      </w:r>
      <w:r w:rsidR="00F5643C" w:rsidRPr="00A0440D">
        <w:rPr>
          <w:rFonts w:cstheme="minorHAnsi"/>
          <w:sz w:val="22"/>
          <w:szCs w:val="22"/>
        </w:rPr>
        <w:t>CC</w:t>
      </w:r>
      <w:r w:rsidR="00454406" w:rsidRPr="00A0440D">
        <w:rPr>
          <w:rFonts w:cstheme="minorHAnsi"/>
          <w:sz w:val="22"/>
          <w:szCs w:val="22"/>
        </w:rPr>
        <w:t>, ainsi que durant la DUA applicable au contrat.</w:t>
      </w:r>
    </w:p>
    <w:p w14:paraId="7C9F02BF" w14:textId="723B6B0D" w:rsidR="00B4317A" w:rsidRPr="00A0440D" w:rsidRDefault="00CF6620" w:rsidP="00A73B60">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6</w:t>
      </w:r>
      <w:r w:rsidRPr="00A0440D">
        <w:rPr>
          <w:rFonts w:cstheme="minorHAnsi"/>
          <w:b/>
          <w:noProof/>
          <w:sz w:val="22"/>
          <w:szCs w:val="22"/>
        </w:rPr>
        <w:t>.</w:t>
      </w:r>
      <w:r w:rsidR="00B4317A" w:rsidRPr="00A0440D">
        <w:rPr>
          <w:rFonts w:cstheme="minorHAnsi"/>
          <w:b/>
          <w:noProof/>
          <w:sz w:val="22"/>
          <w:szCs w:val="22"/>
        </w:rPr>
        <w:t>6</w:t>
      </w:r>
      <w:r w:rsidR="00B4317A" w:rsidRPr="00A0440D">
        <w:rPr>
          <w:rFonts w:cstheme="minorHAnsi"/>
          <w:b/>
          <w:noProof/>
          <w:sz w:val="22"/>
          <w:szCs w:val="22"/>
        </w:rPr>
        <w:tab/>
      </w:r>
      <w:r w:rsidR="00454406" w:rsidRPr="00A0440D">
        <w:rPr>
          <w:rFonts w:cstheme="minorHAnsi"/>
          <w:sz w:val="22"/>
          <w:szCs w:val="22"/>
        </w:rPr>
        <w:t xml:space="preserve">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sidRPr="00A0440D">
        <w:rPr>
          <w:rFonts w:cstheme="minorHAnsi"/>
          <w:sz w:val="22"/>
          <w:szCs w:val="22"/>
        </w:rPr>
        <w:t>France</w:t>
      </w:r>
      <w:r w:rsidR="008357E1" w:rsidRPr="00A0440D">
        <w:rPr>
          <w:rFonts w:cstheme="minorHAnsi"/>
          <w:sz w:val="22"/>
          <w:szCs w:val="22"/>
        </w:rPr>
        <w:t xml:space="preserve"> </w:t>
      </w:r>
      <w:r w:rsidR="00454406" w:rsidRPr="00A0440D">
        <w:rPr>
          <w:rFonts w:cstheme="minorHAnsi"/>
          <w:sz w:val="22"/>
          <w:szCs w:val="22"/>
        </w:rPr>
        <w:t>(</w:t>
      </w:r>
      <w:hyperlink r:id="rId28" w:history="1">
        <w:r w:rsidR="00454406" w:rsidRPr="00A0440D">
          <w:rPr>
            <w:rFonts w:cstheme="minorHAnsi"/>
            <w:sz w:val="22"/>
            <w:szCs w:val="22"/>
          </w:rPr>
          <w:t>informatique.libertes@expertisefrance.fr</w:t>
        </w:r>
      </w:hyperlink>
      <w:r w:rsidR="00454406" w:rsidRPr="00A0440D">
        <w:rPr>
          <w:rFonts w:cstheme="minorHAnsi"/>
          <w:sz w:val="22"/>
          <w:szCs w:val="22"/>
        </w:rPr>
        <w:t>)</w:t>
      </w:r>
      <w:r w:rsidR="00B4317A" w:rsidRPr="00A0440D">
        <w:rPr>
          <w:rFonts w:cstheme="minorHAnsi"/>
          <w:sz w:val="22"/>
          <w:szCs w:val="22"/>
        </w:rPr>
        <w:t>.</w:t>
      </w:r>
    </w:p>
    <w:p w14:paraId="610042D3" w14:textId="6C86D153" w:rsidR="00454406" w:rsidRPr="00A0440D"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6</w:t>
      </w:r>
      <w:r w:rsidRPr="00A0440D">
        <w:rPr>
          <w:rFonts w:cstheme="minorHAnsi"/>
          <w:b/>
          <w:noProof/>
          <w:sz w:val="22"/>
          <w:szCs w:val="22"/>
        </w:rPr>
        <w:t>.</w:t>
      </w:r>
      <w:r w:rsidR="00B4317A" w:rsidRPr="00A0440D">
        <w:rPr>
          <w:rFonts w:cstheme="minorHAnsi"/>
          <w:b/>
          <w:noProof/>
          <w:sz w:val="22"/>
          <w:szCs w:val="22"/>
        </w:rPr>
        <w:t>7</w:t>
      </w:r>
      <w:r w:rsidR="00B4317A" w:rsidRPr="00A0440D">
        <w:rPr>
          <w:rFonts w:cstheme="minorHAnsi"/>
          <w:b/>
          <w:noProof/>
          <w:sz w:val="22"/>
          <w:szCs w:val="22"/>
        </w:rPr>
        <w:tab/>
      </w:r>
      <w:r w:rsidR="00454406" w:rsidRPr="00A0440D">
        <w:rPr>
          <w:rFonts w:cstheme="minorHAnsi"/>
          <w:sz w:val="22"/>
          <w:szCs w:val="22"/>
        </w:rPr>
        <w:t xml:space="preserve">La personne dont les données à caractère personnel sont collectées dans le cadre de la présente procédure dispose d'un droit de réclamation auprès de la CNIL.) </w:t>
      </w:r>
    </w:p>
    <w:p w14:paraId="02FA72E7" w14:textId="0B1943E2" w:rsidR="00454406" w:rsidRPr="00A0440D"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theme="minorHAnsi"/>
          <w:noProof/>
          <w:sz w:val="22"/>
          <w:szCs w:val="22"/>
        </w:rPr>
      </w:pPr>
      <w:r w:rsidRPr="00A0440D">
        <w:rPr>
          <w:rFonts w:cstheme="minorHAnsi"/>
          <w:b/>
          <w:noProof/>
          <w:sz w:val="22"/>
          <w:szCs w:val="22"/>
        </w:rPr>
        <w:t>I</w:t>
      </w:r>
      <w:r w:rsidR="00F01209" w:rsidRPr="00A0440D">
        <w:rPr>
          <w:rFonts w:cstheme="minorHAnsi"/>
          <w:b/>
          <w:noProof/>
          <w:sz w:val="22"/>
          <w:szCs w:val="22"/>
        </w:rPr>
        <w:t>I.</w:t>
      </w:r>
      <w:r w:rsidR="00EC72A5" w:rsidRPr="00A0440D">
        <w:rPr>
          <w:rFonts w:cstheme="minorHAnsi"/>
          <w:b/>
          <w:noProof/>
          <w:sz w:val="22"/>
          <w:szCs w:val="22"/>
        </w:rPr>
        <w:t>6</w:t>
      </w:r>
      <w:r w:rsidR="00F01209" w:rsidRPr="00A0440D">
        <w:rPr>
          <w:rFonts w:cstheme="minorHAnsi"/>
          <w:b/>
          <w:noProof/>
          <w:sz w:val="22"/>
          <w:szCs w:val="22"/>
        </w:rPr>
        <w:t>.8</w:t>
      </w:r>
      <w:r w:rsidR="00B4317A" w:rsidRPr="00A0440D">
        <w:rPr>
          <w:rFonts w:cstheme="minorHAnsi"/>
          <w:b/>
          <w:noProof/>
          <w:sz w:val="22"/>
          <w:szCs w:val="22"/>
        </w:rPr>
        <w:tab/>
      </w:r>
      <w:r w:rsidRPr="00A0440D">
        <w:rPr>
          <w:rFonts w:cstheme="minorHAnsi"/>
          <w:noProof/>
          <w:sz w:val="22"/>
          <w:szCs w:val="22"/>
        </w:rPr>
        <w:t>Dans l’hypothèse où l</w:t>
      </w:r>
      <w:r w:rsidR="00454406" w:rsidRPr="00A0440D">
        <w:rPr>
          <w:rFonts w:cstheme="minorHAnsi"/>
          <w:noProof/>
          <w:sz w:val="22"/>
          <w:szCs w:val="22"/>
        </w:rPr>
        <w:t xml:space="preserve">e présent </w:t>
      </w:r>
      <w:r w:rsidR="00F5643C" w:rsidRPr="00A0440D">
        <w:rPr>
          <w:rFonts w:cstheme="minorHAnsi"/>
          <w:noProof/>
          <w:sz w:val="22"/>
          <w:szCs w:val="22"/>
        </w:rPr>
        <w:t>CC</w:t>
      </w:r>
      <w:r w:rsidR="00454406" w:rsidRPr="00A0440D">
        <w:rPr>
          <w:rFonts w:cstheme="minorHAnsi"/>
          <w:noProof/>
          <w:sz w:val="22"/>
          <w:szCs w:val="22"/>
        </w:rPr>
        <w:t xml:space="preserve"> </w:t>
      </w:r>
      <w:r w:rsidRPr="00A0440D">
        <w:rPr>
          <w:rFonts w:cstheme="minorHAnsi"/>
          <w:noProof/>
          <w:sz w:val="22"/>
          <w:szCs w:val="22"/>
        </w:rPr>
        <w:t>comporte</w:t>
      </w:r>
      <w:r w:rsidR="00454406" w:rsidRPr="00A0440D">
        <w:rPr>
          <w:rFonts w:cstheme="minorHAnsi"/>
          <w:noProof/>
          <w:sz w:val="22"/>
          <w:szCs w:val="22"/>
        </w:rPr>
        <w:t xml:space="preserve"> un ou des traitement(s) de </w:t>
      </w:r>
      <w:r w:rsidRPr="00A0440D">
        <w:rPr>
          <w:rFonts w:cstheme="minorHAnsi"/>
          <w:noProof/>
          <w:sz w:val="22"/>
          <w:szCs w:val="22"/>
        </w:rPr>
        <w:t>données à caractère personnel, l</w:t>
      </w:r>
      <w:r w:rsidR="00454406" w:rsidRPr="00A0440D">
        <w:rPr>
          <w:rFonts w:cstheme="minorHAnsi"/>
          <w:noProof/>
          <w:sz w:val="22"/>
          <w:szCs w:val="22"/>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A0440D" w:rsidRDefault="00454406" w:rsidP="00A73B60">
      <w:pPr>
        <w:widowControl w:val="0"/>
        <w:numPr>
          <w:ilvl w:val="12"/>
          <w:numId w:val="0"/>
        </w:numPr>
        <w:overflowPunct w:val="0"/>
        <w:autoSpaceDE w:val="0"/>
        <w:autoSpaceDN w:val="0"/>
        <w:adjustRightInd w:val="0"/>
        <w:ind w:left="851"/>
        <w:jc w:val="both"/>
        <w:textAlignment w:val="baseline"/>
        <w:rPr>
          <w:rFonts w:cstheme="minorHAnsi"/>
          <w:sz w:val="22"/>
          <w:szCs w:val="22"/>
        </w:rPr>
      </w:pPr>
      <w:r w:rsidRPr="00A0440D">
        <w:rPr>
          <w:rFonts w:cstheme="minorHAnsi"/>
          <w:noProof/>
          <w:sz w:val="22"/>
          <w:szCs w:val="22"/>
        </w:rPr>
        <w:t>Le titulaire du contrat s’engage, notamment, à :</w:t>
      </w:r>
    </w:p>
    <w:p w14:paraId="4C1743C1" w14:textId="023ADDAD" w:rsidR="00454406" w:rsidRPr="00A0440D" w:rsidRDefault="00454406" w:rsidP="00AD6E51">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0440D">
        <w:rPr>
          <w:rFonts w:cstheme="minorHAnsi"/>
          <w:noProof/>
          <w:sz w:val="22"/>
          <w:szCs w:val="22"/>
        </w:rPr>
        <w:t>Traiter les données à caractère personnel uniquement pour la ou les seule(s) finalité(s) qui fait/font l’objet du présent contrat</w:t>
      </w:r>
      <w:r w:rsidR="00CF6620" w:rsidRPr="00A0440D">
        <w:rPr>
          <w:rFonts w:cstheme="minorHAnsi"/>
          <w:noProof/>
          <w:sz w:val="22"/>
          <w:szCs w:val="22"/>
        </w:rPr>
        <w:t xml:space="preserve">, telles que définies dans l’annexe au présent CC </w:t>
      </w:r>
      <w:r w:rsidR="00B4317A" w:rsidRPr="00A0440D">
        <w:rPr>
          <w:rFonts w:cstheme="minorHAnsi"/>
          <w:noProof/>
          <w:sz w:val="22"/>
          <w:szCs w:val="22"/>
        </w:rPr>
        <w:t>portant sur la collecte des données personnelles (sous-traitant RGPD)</w:t>
      </w:r>
      <w:r w:rsidRPr="00A0440D">
        <w:rPr>
          <w:rFonts w:cstheme="minorHAnsi"/>
          <w:noProof/>
          <w:sz w:val="22"/>
          <w:szCs w:val="22"/>
        </w:rPr>
        <w:t> ;</w:t>
      </w:r>
    </w:p>
    <w:p w14:paraId="338F1982" w14:textId="77777777" w:rsidR="00454406" w:rsidRPr="00A0440D" w:rsidRDefault="00454406" w:rsidP="00AD6E51">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0440D">
        <w:rPr>
          <w:rFonts w:cstheme="minorHAnsi"/>
          <w:noProof/>
          <w:sz w:val="22"/>
          <w:szCs w:val="22"/>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A0440D" w:rsidRDefault="00454406" w:rsidP="00AD6E51">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0440D">
        <w:rPr>
          <w:rFonts w:cstheme="minorHAnsi"/>
          <w:noProof/>
          <w:sz w:val="22"/>
          <w:szCs w:val="22"/>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A0440D" w:rsidRDefault="00454406" w:rsidP="00AD6E51">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0440D">
        <w:rPr>
          <w:rFonts w:cstheme="minorHAnsi"/>
          <w:noProof/>
          <w:sz w:val="22"/>
          <w:szCs w:val="22"/>
        </w:rPr>
        <w:t xml:space="preserve">Notifier à </w:t>
      </w:r>
      <w:r w:rsidR="0063144F" w:rsidRPr="00A0440D">
        <w:rPr>
          <w:rFonts w:cstheme="minorHAnsi"/>
          <w:noProof/>
          <w:sz w:val="22"/>
          <w:szCs w:val="22"/>
        </w:rPr>
        <w:t>Expertise France</w:t>
      </w:r>
      <w:r w:rsidRPr="00A0440D">
        <w:rPr>
          <w:rFonts w:cstheme="minorHAnsi"/>
          <w:noProof/>
          <w:sz w:val="22"/>
          <w:szCs w:val="22"/>
        </w:rPr>
        <w:t>, par tout moyen, toute violation de données à caractère personnel dans un délai maximum de 24 heures après en avoir pris connaissance.</w:t>
      </w:r>
    </w:p>
    <w:p w14:paraId="5BFD030A" w14:textId="078EB009" w:rsidR="00454406" w:rsidRPr="00A0440D" w:rsidRDefault="00454406" w:rsidP="00AD6E51">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0440D">
        <w:rPr>
          <w:rFonts w:cstheme="minorHAnsi"/>
          <w:noProof/>
          <w:sz w:val="22"/>
          <w:szCs w:val="22"/>
        </w:rPr>
        <w:t xml:space="preserve">Aider </w:t>
      </w:r>
      <w:r w:rsidR="0063144F" w:rsidRPr="00A0440D">
        <w:rPr>
          <w:rFonts w:cstheme="minorHAnsi"/>
          <w:noProof/>
          <w:sz w:val="22"/>
          <w:szCs w:val="22"/>
        </w:rPr>
        <w:t>Expertise France</w:t>
      </w:r>
      <w:r w:rsidRPr="00A0440D">
        <w:rPr>
          <w:rFonts w:cstheme="minorHAnsi"/>
          <w:noProof/>
          <w:sz w:val="22"/>
          <w:szCs w:val="22"/>
        </w:rPr>
        <w:t xml:space="preserve"> à s’acquitter de son obligation de donner suite aux demandes dont les personnes concernées le saisissent ;</w:t>
      </w:r>
    </w:p>
    <w:p w14:paraId="146A6AEE" w14:textId="08040EA8" w:rsidR="00454406" w:rsidRPr="00A0440D" w:rsidRDefault="00454406" w:rsidP="00AD6E51">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0440D">
        <w:rPr>
          <w:rFonts w:cstheme="minorHAnsi"/>
          <w:noProof/>
          <w:sz w:val="22"/>
          <w:szCs w:val="22"/>
        </w:rPr>
        <w:t xml:space="preserve">Supprimer toutes les données à caractère personnel ou les renvoyer à </w:t>
      </w:r>
      <w:r w:rsidR="0063144F" w:rsidRPr="00A0440D">
        <w:rPr>
          <w:rFonts w:cstheme="minorHAnsi"/>
          <w:noProof/>
          <w:sz w:val="22"/>
          <w:szCs w:val="22"/>
        </w:rPr>
        <w:t>Expertise France</w:t>
      </w:r>
      <w:r w:rsidRPr="00A0440D">
        <w:rPr>
          <w:rFonts w:cstheme="minorHAnsi"/>
          <w:noProof/>
          <w:sz w:val="22"/>
          <w:szCs w:val="22"/>
        </w:rPr>
        <w:t>, au terme de la prestation de services relative au contrat, selon le choix de cette dernière, à moins que le droit de l’Union ou le droit de l’Etat membre n’exige la conservation desdites données ;</w:t>
      </w:r>
    </w:p>
    <w:p w14:paraId="5194ED33" w14:textId="1EB2FE27" w:rsidR="00454406" w:rsidRPr="00A0440D" w:rsidRDefault="00454406" w:rsidP="00AD6E51">
      <w:pPr>
        <w:pStyle w:val="Paragraphedeliste"/>
        <w:widowControl w:val="0"/>
        <w:numPr>
          <w:ilvl w:val="0"/>
          <w:numId w:val="25"/>
        </w:numPr>
        <w:overflowPunct w:val="0"/>
        <w:autoSpaceDE w:val="0"/>
        <w:autoSpaceDN w:val="0"/>
        <w:adjustRightInd w:val="0"/>
        <w:jc w:val="both"/>
        <w:textAlignment w:val="baseline"/>
        <w:rPr>
          <w:rFonts w:cstheme="minorHAnsi"/>
          <w:noProof/>
          <w:sz w:val="22"/>
          <w:szCs w:val="22"/>
        </w:rPr>
      </w:pPr>
      <w:r w:rsidRPr="00A0440D">
        <w:rPr>
          <w:rFonts w:cstheme="minorHAnsi"/>
          <w:noProof/>
          <w:sz w:val="22"/>
          <w:szCs w:val="22"/>
        </w:rPr>
        <w:t xml:space="preserve">Mettre à la disposition </w:t>
      </w:r>
      <w:r w:rsidR="0063144F" w:rsidRPr="00A0440D">
        <w:rPr>
          <w:rFonts w:cstheme="minorHAnsi"/>
          <w:noProof/>
          <w:sz w:val="22"/>
          <w:szCs w:val="22"/>
        </w:rPr>
        <w:t>d’Expertise France</w:t>
      </w:r>
      <w:r w:rsidRPr="00A0440D">
        <w:rPr>
          <w:rFonts w:cstheme="minorHAnsi"/>
          <w:noProof/>
          <w:sz w:val="22"/>
          <w:szCs w:val="22"/>
        </w:rPr>
        <w:t xml:space="preserve"> toutes les informations nécessaires pour démontrer le respect des obligations prévues au présent article et permettre la réalisation d’audits par elle ou toute autre personne qu’il a mandatée.</w:t>
      </w:r>
    </w:p>
    <w:p w14:paraId="4FCBC6F5" w14:textId="634DE9C6" w:rsidR="00454406" w:rsidRPr="00A0440D" w:rsidRDefault="00B4317A" w:rsidP="00A73B60">
      <w:pPr>
        <w:widowControl w:val="0"/>
        <w:numPr>
          <w:ilvl w:val="12"/>
          <w:numId w:val="0"/>
        </w:numPr>
        <w:overflowPunct w:val="0"/>
        <w:autoSpaceDE w:val="0"/>
        <w:autoSpaceDN w:val="0"/>
        <w:adjustRightInd w:val="0"/>
        <w:ind w:left="851" w:hanging="851"/>
        <w:jc w:val="both"/>
        <w:textAlignment w:val="baseline"/>
        <w:rPr>
          <w:rFonts w:cstheme="minorHAnsi"/>
          <w:noProof/>
          <w:sz w:val="22"/>
          <w:szCs w:val="22"/>
        </w:rPr>
      </w:pPr>
      <w:r w:rsidRPr="00A0440D">
        <w:rPr>
          <w:rFonts w:cstheme="minorHAnsi"/>
          <w:b/>
          <w:noProof/>
          <w:sz w:val="22"/>
          <w:szCs w:val="22"/>
        </w:rPr>
        <w:t>II.</w:t>
      </w:r>
      <w:r w:rsidR="00EC72A5" w:rsidRPr="00A0440D">
        <w:rPr>
          <w:rFonts w:cstheme="minorHAnsi"/>
          <w:b/>
          <w:noProof/>
          <w:sz w:val="22"/>
          <w:szCs w:val="22"/>
        </w:rPr>
        <w:t>6</w:t>
      </w:r>
      <w:r w:rsidRPr="00A0440D">
        <w:rPr>
          <w:rFonts w:cstheme="minorHAnsi"/>
          <w:b/>
          <w:noProof/>
          <w:sz w:val="22"/>
          <w:szCs w:val="22"/>
        </w:rPr>
        <w:t>.</w:t>
      </w:r>
      <w:r w:rsidR="00F01209" w:rsidRPr="00A0440D">
        <w:rPr>
          <w:rFonts w:cstheme="minorHAnsi"/>
          <w:b/>
          <w:noProof/>
          <w:sz w:val="22"/>
          <w:szCs w:val="22"/>
        </w:rPr>
        <w:t>9</w:t>
      </w:r>
      <w:r w:rsidR="00F01209" w:rsidRPr="00A0440D">
        <w:rPr>
          <w:rFonts w:cstheme="minorHAnsi"/>
          <w:b/>
          <w:noProof/>
          <w:sz w:val="22"/>
          <w:szCs w:val="22"/>
        </w:rPr>
        <w:tab/>
      </w:r>
      <w:r w:rsidR="00454406" w:rsidRPr="00A0440D">
        <w:rPr>
          <w:rFonts w:cstheme="minorHAnsi"/>
          <w:noProof/>
          <w:sz w:val="22"/>
          <w:szCs w:val="22"/>
        </w:rPr>
        <w:t xml:space="preserve">Lorsque le titulaire fait appel à un sous-traitant pour mener des activités de traitement des données personnelles dans le cadre de l’exécution du </w:t>
      </w:r>
      <w:r w:rsidR="00F5643C" w:rsidRPr="00A0440D">
        <w:rPr>
          <w:rFonts w:cstheme="minorHAnsi"/>
          <w:noProof/>
          <w:sz w:val="22"/>
          <w:szCs w:val="22"/>
        </w:rPr>
        <w:t>CC</w:t>
      </w:r>
      <w:r w:rsidR="00454406" w:rsidRPr="00A0440D">
        <w:rPr>
          <w:rFonts w:cstheme="minorHAnsi"/>
          <w:noProof/>
          <w:sz w:val="22"/>
          <w:szCs w:val="22"/>
        </w:rPr>
        <w:t xml:space="preserve">, il doit au préalable recueillir l’autorisation écrite d’Expertise France. De même, le titulaire informe Expertise France de tout changement prévu concernant l’ajout ou le remplacement d’autres sous-traitants donnant ainsi </w:t>
      </w:r>
      <w:r w:rsidR="00454406" w:rsidRPr="00A0440D">
        <w:rPr>
          <w:rFonts w:cstheme="minorHAnsi"/>
          <w:noProof/>
          <w:sz w:val="22"/>
          <w:szCs w:val="22"/>
        </w:rPr>
        <w:lastRenderedPageBreak/>
        <w:t xml:space="preserve">la possibilité à </w:t>
      </w:r>
      <w:r w:rsidR="0063144F" w:rsidRPr="00A0440D">
        <w:rPr>
          <w:rFonts w:cstheme="minorHAnsi"/>
          <w:noProof/>
          <w:sz w:val="22"/>
          <w:szCs w:val="22"/>
        </w:rPr>
        <w:t>Expertise France</w:t>
      </w:r>
      <w:r w:rsidR="00454406" w:rsidRPr="00A0440D">
        <w:rPr>
          <w:rFonts w:cstheme="minorHAnsi"/>
          <w:noProof/>
          <w:sz w:val="22"/>
          <w:szCs w:val="22"/>
        </w:rPr>
        <w:t xml:space="preserve"> d’émettre des objections à l’encontre de ces changements.</w:t>
      </w:r>
    </w:p>
    <w:p w14:paraId="579C8F2D" w14:textId="3F0E455E" w:rsidR="00454406" w:rsidRPr="00A0440D" w:rsidRDefault="00B4317A" w:rsidP="00090180">
      <w:pPr>
        <w:widowControl w:val="0"/>
        <w:numPr>
          <w:ilvl w:val="12"/>
          <w:numId w:val="0"/>
        </w:numPr>
        <w:overflowPunct w:val="0"/>
        <w:autoSpaceDE w:val="0"/>
        <w:autoSpaceDN w:val="0"/>
        <w:adjustRightInd w:val="0"/>
        <w:ind w:left="851" w:hanging="851"/>
        <w:jc w:val="both"/>
        <w:textAlignment w:val="baseline"/>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6</w:t>
      </w:r>
      <w:r w:rsidRPr="00A0440D">
        <w:rPr>
          <w:rFonts w:cstheme="minorHAnsi"/>
          <w:b/>
          <w:noProof/>
          <w:sz w:val="22"/>
          <w:szCs w:val="22"/>
        </w:rPr>
        <w:t>.</w:t>
      </w:r>
      <w:r w:rsidR="00F01209" w:rsidRPr="00A0440D">
        <w:rPr>
          <w:rFonts w:cstheme="minorHAnsi"/>
          <w:b/>
          <w:noProof/>
          <w:sz w:val="22"/>
          <w:szCs w:val="22"/>
        </w:rPr>
        <w:t>10</w:t>
      </w:r>
      <w:r w:rsidR="00F01209" w:rsidRPr="00A0440D">
        <w:rPr>
          <w:rFonts w:cstheme="minorHAnsi"/>
          <w:b/>
          <w:noProof/>
          <w:sz w:val="22"/>
          <w:szCs w:val="22"/>
        </w:rPr>
        <w:tab/>
      </w:r>
      <w:r w:rsidR="00454406" w:rsidRPr="00A0440D">
        <w:rPr>
          <w:rFonts w:cstheme="minorHAnsi"/>
          <w:noProof/>
          <w:sz w:val="22"/>
          <w:szCs w:val="22"/>
        </w:rPr>
        <w:t xml:space="preserve">Les mêmes obligations en matière de protection des données que celles fixées dans le </w:t>
      </w:r>
      <w:r w:rsidR="00F5643C" w:rsidRPr="00A0440D">
        <w:rPr>
          <w:rFonts w:cstheme="minorHAnsi"/>
          <w:noProof/>
          <w:sz w:val="22"/>
          <w:szCs w:val="22"/>
        </w:rPr>
        <w:t>CC</w:t>
      </w:r>
      <w:r w:rsidR="00454406" w:rsidRPr="00A0440D">
        <w:rPr>
          <w:rFonts w:cstheme="minorHAnsi"/>
          <w:noProof/>
          <w:sz w:val="22"/>
          <w:szCs w:val="22"/>
        </w:rPr>
        <w:t xml:space="preserve"> entre </w:t>
      </w:r>
      <w:r w:rsidR="0063144F" w:rsidRPr="00A0440D">
        <w:rPr>
          <w:rFonts w:cstheme="minorHAnsi"/>
          <w:noProof/>
          <w:sz w:val="22"/>
          <w:szCs w:val="22"/>
        </w:rPr>
        <w:t>Expertise France</w:t>
      </w:r>
      <w:r w:rsidR="00454406" w:rsidRPr="00A0440D">
        <w:rPr>
          <w:rFonts w:cstheme="minorHAnsi"/>
          <w:noProof/>
          <w:sz w:val="22"/>
          <w:szCs w:val="22"/>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sidRPr="00A0440D">
        <w:rPr>
          <w:rFonts w:cstheme="minorHAnsi"/>
          <w:noProof/>
          <w:sz w:val="22"/>
          <w:szCs w:val="22"/>
        </w:rPr>
        <w:t>Expertise France</w:t>
      </w:r>
      <w:r w:rsidR="00454406" w:rsidRPr="00A0440D">
        <w:rPr>
          <w:rFonts w:cstheme="minorHAnsi"/>
          <w:noProof/>
          <w:sz w:val="22"/>
          <w:szCs w:val="22"/>
        </w:rPr>
        <w:t xml:space="preserve"> de l’exécution des obligations du sous-traitant.</w:t>
      </w:r>
      <w:r w:rsidR="00454406" w:rsidRPr="00A0440D">
        <w:rPr>
          <w:rFonts w:cstheme="minorHAnsi"/>
          <w:sz w:val="22"/>
          <w:szCs w:val="22"/>
        </w:rPr>
        <w:t xml:space="preserve"> </w:t>
      </w:r>
    </w:p>
    <w:p w14:paraId="2DFB6904" w14:textId="3210316E" w:rsidR="00393A80" w:rsidRPr="00A0440D" w:rsidRDefault="00B4317A" w:rsidP="00090180">
      <w:pPr>
        <w:pStyle w:val="Commentaire"/>
        <w:ind w:left="851" w:hanging="851"/>
        <w:jc w:val="both"/>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6</w:t>
      </w:r>
      <w:r w:rsidRPr="00A0440D">
        <w:rPr>
          <w:rFonts w:cstheme="minorHAnsi"/>
          <w:b/>
          <w:noProof/>
          <w:sz w:val="22"/>
          <w:szCs w:val="22"/>
        </w:rPr>
        <w:t>.</w:t>
      </w:r>
      <w:r w:rsidR="00EC72A5" w:rsidRPr="00A0440D">
        <w:rPr>
          <w:rFonts w:cstheme="minorHAnsi"/>
          <w:b/>
          <w:noProof/>
          <w:sz w:val="22"/>
          <w:szCs w:val="22"/>
        </w:rPr>
        <w:t>11</w:t>
      </w:r>
      <w:r w:rsidR="00F01209" w:rsidRPr="00A0440D">
        <w:rPr>
          <w:rFonts w:cstheme="minorHAnsi"/>
          <w:b/>
          <w:noProof/>
          <w:sz w:val="22"/>
          <w:szCs w:val="22"/>
        </w:rPr>
        <w:tab/>
      </w:r>
      <w:r w:rsidR="00454406" w:rsidRPr="00A0440D">
        <w:rPr>
          <w:rFonts w:cstheme="minorHAnsi"/>
          <w:noProof/>
          <w:sz w:val="22"/>
          <w:szCs w:val="22"/>
        </w:rPr>
        <w:t xml:space="preserve">Il est rappelé que, en cas de non-respect des dispositions précitées, la responsabilité du titulaire peut être engagée. Expertise France pourra prononcer la résiliation immédiate du </w:t>
      </w:r>
      <w:r w:rsidR="00F5643C" w:rsidRPr="00A0440D">
        <w:rPr>
          <w:rFonts w:cstheme="minorHAnsi"/>
          <w:noProof/>
          <w:sz w:val="22"/>
          <w:szCs w:val="22"/>
        </w:rPr>
        <w:t>CC</w:t>
      </w:r>
      <w:r w:rsidR="00454406" w:rsidRPr="00A0440D">
        <w:rPr>
          <w:rFonts w:cstheme="minorHAnsi"/>
          <w:noProof/>
          <w:sz w:val="22"/>
          <w:szCs w:val="22"/>
        </w:rPr>
        <w:t>, sans indemnité en faveur du titulaire, en cas de violation du secret professionnel ou de non-respect des dispositions précitées.</w:t>
      </w:r>
    </w:p>
    <w:p w14:paraId="20F895BF" w14:textId="32452499" w:rsidR="00393A80" w:rsidRPr="00A0440D" w:rsidRDefault="00393A80" w:rsidP="00393A80">
      <w:pPr>
        <w:pStyle w:val="Titre2"/>
        <w:rPr>
          <w:rFonts w:cstheme="minorHAnsi"/>
          <w:sz w:val="22"/>
          <w:szCs w:val="22"/>
        </w:rPr>
      </w:pPr>
      <w:r w:rsidRPr="00A0440D">
        <w:rPr>
          <w:rFonts w:cstheme="minorHAnsi"/>
          <w:sz w:val="22"/>
          <w:szCs w:val="22"/>
        </w:rPr>
        <w:t>Article II.</w:t>
      </w:r>
      <w:r w:rsidR="00EC72A5" w:rsidRPr="00A0440D">
        <w:rPr>
          <w:rFonts w:cstheme="minorHAnsi"/>
          <w:sz w:val="22"/>
          <w:szCs w:val="22"/>
        </w:rPr>
        <w:t>7</w:t>
      </w:r>
      <w:r w:rsidRPr="00A0440D">
        <w:rPr>
          <w:rFonts w:cstheme="minorHAnsi"/>
          <w:sz w:val="22"/>
          <w:szCs w:val="22"/>
        </w:rPr>
        <w:t>– Sous-traitance</w:t>
      </w:r>
    </w:p>
    <w:p w14:paraId="7B958B50" w14:textId="2199E10B" w:rsidR="00393A80" w:rsidRPr="00A0440D" w:rsidRDefault="00393A80" w:rsidP="00393A80">
      <w:pPr>
        <w:ind w:left="851" w:hanging="851"/>
        <w:jc w:val="both"/>
        <w:rPr>
          <w:rFonts w:cstheme="minorHAnsi"/>
          <w:sz w:val="22"/>
          <w:szCs w:val="22"/>
        </w:rPr>
      </w:pPr>
      <w:r w:rsidRPr="00A0440D">
        <w:rPr>
          <w:rFonts w:cstheme="minorHAnsi"/>
          <w:b/>
          <w:noProof/>
          <w:color w:val="000000"/>
          <w:sz w:val="22"/>
          <w:szCs w:val="22"/>
        </w:rPr>
        <w:t>II.</w:t>
      </w:r>
      <w:r w:rsidR="00EC72A5" w:rsidRPr="00A0440D">
        <w:rPr>
          <w:rFonts w:cstheme="minorHAnsi"/>
          <w:b/>
          <w:noProof/>
          <w:color w:val="000000"/>
          <w:sz w:val="22"/>
          <w:szCs w:val="22"/>
        </w:rPr>
        <w:t>7</w:t>
      </w:r>
      <w:r w:rsidRPr="00A0440D">
        <w:rPr>
          <w:rFonts w:cstheme="minorHAnsi"/>
          <w:b/>
          <w:noProof/>
          <w:color w:val="000000"/>
          <w:sz w:val="22"/>
          <w:szCs w:val="22"/>
        </w:rPr>
        <w:t>.1</w:t>
      </w:r>
      <w:r w:rsidRPr="00A0440D">
        <w:rPr>
          <w:rFonts w:cstheme="minorHAnsi"/>
          <w:b/>
          <w:color w:val="000000"/>
          <w:sz w:val="22"/>
          <w:szCs w:val="22"/>
        </w:rPr>
        <w:tab/>
      </w:r>
      <w:r w:rsidRPr="00A0440D">
        <w:rPr>
          <w:rFonts w:cstheme="minorHAnsi"/>
          <w:sz w:val="22"/>
          <w:szCs w:val="22"/>
        </w:rPr>
        <w:t xml:space="preserve">Le contractant ne peut, sans l'autorisation préalable écrite </w:t>
      </w:r>
      <w:r w:rsidR="00DD3512" w:rsidRPr="00A0440D">
        <w:rPr>
          <w:rFonts w:cstheme="minorHAnsi"/>
          <w:sz w:val="22"/>
          <w:szCs w:val="22"/>
        </w:rPr>
        <w:t>d’Expertise France</w:t>
      </w:r>
      <w:r w:rsidRPr="00A0440D">
        <w:rPr>
          <w:rFonts w:cstheme="minorHAnsi"/>
          <w:sz w:val="22"/>
          <w:szCs w:val="22"/>
        </w:rPr>
        <w:t>, conclure des contrats de sous-traitance ni faire exécuter, de facto, le CC par des tiers.</w:t>
      </w:r>
    </w:p>
    <w:p w14:paraId="330E6E7B" w14:textId="275B2635" w:rsidR="00393A80" w:rsidRPr="00A0440D" w:rsidRDefault="00393A80" w:rsidP="00393A80">
      <w:pPr>
        <w:ind w:left="851" w:hanging="851"/>
        <w:jc w:val="both"/>
        <w:rPr>
          <w:rFonts w:cstheme="minorHAnsi"/>
          <w:color w:val="000000"/>
          <w:sz w:val="22"/>
          <w:szCs w:val="22"/>
        </w:rPr>
      </w:pPr>
      <w:r w:rsidRPr="00A0440D">
        <w:rPr>
          <w:rFonts w:cstheme="minorHAnsi"/>
          <w:b/>
          <w:noProof/>
          <w:color w:val="000000"/>
          <w:sz w:val="22"/>
          <w:szCs w:val="22"/>
        </w:rPr>
        <w:t>II.</w:t>
      </w:r>
      <w:r w:rsidR="00EC72A5" w:rsidRPr="00A0440D">
        <w:rPr>
          <w:rFonts w:cstheme="minorHAnsi"/>
          <w:b/>
          <w:noProof/>
          <w:color w:val="000000"/>
          <w:sz w:val="22"/>
          <w:szCs w:val="22"/>
        </w:rPr>
        <w:t>7</w:t>
      </w:r>
      <w:r w:rsidRPr="00A0440D">
        <w:rPr>
          <w:rFonts w:cstheme="minorHAnsi"/>
          <w:b/>
          <w:noProof/>
          <w:color w:val="000000"/>
          <w:sz w:val="22"/>
          <w:szCs w:val="22"/>
        </w:rPr>
        <w:t>.2</w:t>
      </w:r>
      <w:r w:rsidRPr="00A0440D">
        <w:rPr>
          <w:rFonts w:cstheme="minorHAnsi"/>
          <w:b/>
          <w:color w:val="000000"/>
          <w:sz w:val="22"/>
          <w:szCs w:val="22"/>
        </w:rPr>
        <w:tab/>
      </w:r>
      <w:r w:rsidRPr="00A0440D">
        <w:rPr>
          <w:rFonts w:cstheme="minorHAnsi"/>
          <w:sz w:val="22"/>
          <w:szCs w:val="22"/>
        </w:rPr>
        <w:t xml:space="preserve">Même </w:t>
      </w:r>
      <w:r w:rsidR="00DD3512" w:rsidRPr="00A0440D">
        <w:rPr>
          <w:rFonts w:cstheme="minorHAnsi"/>
          <w:sz w:val="22"/>
          <w:szCs w:val="22"/>
        </w:rPr>
        <w:t>lorsqu’Expertise</w:t>
      </w:r>
      <w:r w:rsidR="00CB2123" w:rsidRPr="00A0440D">
        <w:rPr>
          <w:rFonts w:cstheme="minorHAnsi"/>
          <w:sz w:val="22"/>
          <w:szCs w:val="22"/>
        </w:rPr>
        <w:t xml:space="preserve"> France</w:t>
      </w:r>
      <w:r w:rsidRPr="00A0440D">
        <w:rPr>
          <w:rFonts w:cstheme="minorHAnsi"/>
          <w:sz w:val="22"/>
          <w:szCs w:val="22"/>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6ED59678" w:rsidR="00393A80" w:rsidRPr="00A0440D" w:rsidRDefault="00393A80" w:rsidP="00393A80">
      <w:pPr>
        <w:ind w:left="851" w:hanging="851"/>
        <w:jc w:val="both"/>
        <w:rPr>
          <w:rFonts w:cstheme="minorHAnsi"/>
          <w:color w:val="000000"/>
          <w:sz w:val="22"/>
          <w:szCs w:val="22"/>
        </w:rPr>
      </w:pPr>
      <w:r w:rsidRPr="00A0440D">
        <w:rPr>
          <w:rFonts w:cstheme="minorHAnsi"/>
          <w:b/>
          <w:noProof/>
          <w:color w:val="000000"/>
          <w:sz w:val="22"/>
          <w:szCs w:val="22"/>
        </w:rPr>
        <w:t>II.</w:t>
      </w:r>
      <w:r w:rsidR="00EC72A5" w:rsidRPr="00A0440D">
        <w:rPr>
          <w:rFonts w:cstheme="minorHAnsi"/>
          <w:b/>
          <w:noProof/>
          <w:color w:val="000000"/>
          <w:sz w:val="22"/>
          <w:szCs w:val="22"/>
        </w:rPr>
        <w:t>7</w:t>
      </w:r>
      <w:r w:rsidRPr="00A0440D">
        <w:rPr>
          <w:rFonts w:cstheme="minorHAnsi"/>
          <w:b/>
          <w:noProof/>
          <w:color w:val="000000"/>
          <w:sz w:val="22"/>
          <w:szCs w:val="22"/>
        </w:rPr>
        <w:t>.3</w:t>
      </w:r>
      <w:r w:rsidRPr="00A0440D">
        <w:rPr>
          <w:rFonts w:cstheme="minorHAnsi"/>
          <w:b/>
          <w:color w:val="000000"/>
          <w:sz w:val="22"/>
          <w:szCs w:val="22"/>
        </w:rPr>
        <w:tab/>
      </w:r>
      <w:r w:rsidRPr="00A0440D">
        <w:rPr>
          <w:rFonts w:cstheme="minorHAnsi"/>
          <w:sz w:val="22"/>
          <w:szCs w:val="22"/>
        </w:rPr>
        <w:t xml:space="preserve">Le contractant veille à ce que le contrat de sous-traitance ne modifie pas les droits et garanties conférés </w:t>
      </w:r>
      <w:r w:rsidR="006F64D7" w:rsidRPr="00A0440D">
        <w:rPr>
          <w:rFonts w:cstheme="minorHAnsi"/>
          <w:sz w:val="22"/>
          <w:szCs w:val="22"/>
        </w:rPr>
        <w:t>à Expertise France</w:t>
      </w:r>
      <w:r w:rsidRPr="00A0440D">
        <w:rPr>
          <w:rFonts w:cstheme="minorHAnsi"/>
          <w:sz w:val="22"/>
          <w:szCs w:val="22"/>
        </w:rPr>
        <w:t xml:space="preserve"> en vertu du présent CC, et notamment de son article II.18.</w:t>
      </w:r>
    </w:p>
    <w:p w14:paraId="66151640" w14:textId="3B4FE1D8" w:rsidR="00393A80" w:rsidRPr="00A0440D" w:rsidRDefault="00393A80" w:rsidP="00393A80">
      <w:pPr>
        <w:pStyle w:val="Titre2"/>
        <w:rPr>
          <w:rFonts w:cstheme="minorHAnsi"/>
          <w:sz w:val="22"/>
          <w:szCs w:val="22"/>
        </w:rPr>
      </w:pPr>
      <w:r w:rsidRPr="00A0440D">
        <w:rPr>
          <w:rFonts w:cstheme="minorHAnsi"/>
          <w:sz w:val="22"/>
          <w:szCs w:val="22"/>
        </w:rPr>
        <w:t>Article II.</w:t>
      </w:r>
      <w:r w:rsidR="00EC72A5" w:rsidRPr="00A0440D">
        <w:rPr>
          <w:rFonts w:cstheme="minorHAnsi"/>
          <w:sz w:val="22"/>
          <w:szCs w:val="22"/>
        </w:rPr>
        <w:t>8</w:t>
      </w:r>
      <w:r w:rsidR="00836A77" w:rsidRPr="00A0440D">
        <w:rPr>
          <w:rFonts w:cstheme="minorHAnsi"/>
          <w:sz w:val="22"/>
          <w:szCs w:val="22"/>
        </w:rPr>
        <w:t xml:space="preserve"> </w:t>
      </w:r>
      <w:r w:rsidRPr="00A0440D">
        <w:rPr>
          <w:rFonts w:cstheme="minorHAnsi"/>
          <w:sz w:val="22"/>
          <w:szCs w:val="22"/>
        </w:rPr>
        <w:t>–Avenants</w:t>
      </w:r>
    </w:p>
    <w:p w14:paraId="52038D82" w14:textId="0297EB45"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EC72A5" w:rsidRPr="00A0440D">
        <w:rPr>
          <w:rFonts w:cstheme="minorHAnsi"/>
          <w:b/>
          <w:noProof/>
          <w:sz w:val="22"/>
          <w:szCs w:val="22"/>
        </w:rPr>
        <w:t>8</w:t>
      </w:r>
      <w:r w:rsidRPr="00A0440D">
        <w:rPr>
          <w:rFonts w:cstheme="minorHAnsi"/>
          <w:b/>
          <w:noProof/>
          <w:sz w:val="22"/>
          <w:szCs w:val="22"/>
        </w:rPr>
        <w:t>.1</w:t>
      </w:r>
      <w:r w:rsidRPr="00A0440D">
        <w:rPr>
          <w:rFonts w:cstheme="minorHAnsi"/>
          <w:sz w:val="22"/>
          <w:szCs w:val="22"/>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19297AB4" w:rsidR="00393A80" w:rsidRPr="00A0440D" w:rsidRDefault="00393A80" w:rsidP="00393A80">
      <w:pPr>
        <w:ind w:left="851" w:hanging="851"/>
        <w:jc w:val="both"/>
        <w:rPr>
          <w:rFonts w:cstheme="minorHAnsi"/>
          <w:sz w:val="22"/>
          <w:szCs w:val="22"/>
        </w:rPr>
      </w:pPr>
      <w:r w:rsidRPr="00A0440D">
        <w:rPr>
          <w:rFonts w:cstheme="minorHAnsi"/>
          <w:b/>
          <w:noProof/>
          <w:color w:val="000000"/>
          <w:sz w:val="22"/>
          <w:szCs w:val="22"/>
        </w:rPr>
        <w:t>II.</w:t>
      </w:r>
      <w:r w:rsidR="00EC72A5" w:rsidRPr="00A0440D">
        <w:rPr>
          <w:rFonts w:cstheme="minorHAnsi"/>
          <w:b/>
          <w:noProof/>
          <w:color w:val="000000"/>
          <w:sz w:val="22"/>
          <w:szCs w:val="22"/>
        </w:rPr>
        <w:t>8</w:t>
      </w:r>
      <w:r w:rsidRPr="00A0440D">
        <w:rPr>
          <w:rFonts w:cstheme="minorHAnsi"/>
          <w:b/>
          <w:noProof/>
          <w:color w:val="000000"/>
          <w:sz w:val="22"/>
          <w:szCs w:val="22"/>
        </w:rPr>
        <w:t>.2</w:t>
      </w:r>
      <w:r w:rsidRPr="00A0440D">
        <w:rPr>
          <w:rFonts w:cstheme="minorHAnsi"/>
          <w:color w:val="000000"/>
          <w:sz w:val="22"/>
          <w:szCs w:val="22"/>
        </w:rPr>
        <w:tab/>
      </w:r>
      <w:r w:rsidRPr="00A0440D">
        <w:rPr>
          <w:rFonts w:cstheme="minorHAnsi"/>
          <w:sz w:val="22"/>
          <w:szCs w:val="22"/>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67550D8D" w:rsidR="00393A80" w:rsidRPr="00A0440D" w:rsidRDefault="00393A80" w:rsidP="00393A80">
      <w:pPr>
        <w:pStyle w:val="Titre2"/>
        <w:rPr>
          <w:rFonts w:cstheme="minorHAnsi"/>
          <w:color w:val="000000"/>
          <w:sz w:val="22"/>
          <w:szCs w:val="22"/>
        </w:rPr>
      </w:pPr>
      <w:r w:rsidRPr="00A0440D">
        <w:rPr>
          <w:rFonts w:cstheme="minorHAnsi"/>
          <w:sz w:val="22"/>
          <w:szCs w:val="22"/>
        </w:rPr>
        <w:t>Article II.</w:t>
      </w:r>
      <w:r w:rsidR="00EC72A5" w:rsidRPr="00A0440D">
        <w:rPr>
          <w:rFonts w:cstheme="minorHAnsi"/>
          <w:sz w:val="22"/>
          <w:szCs w:val="22"/>
        </w:rPr>
        <w:t>9</w:t>
      </w:r>
      <w:r w:rsidRPr="00A0440D">
        <w:rPr>
          <w:rFonts w:cstheme="minorHAnsi"/>
          <w:sz w:val="22"/>
          <w:szCs w:val="22"/>
        </w:rPr>
        <w:t>– Cession</w:t>
      </w:r>
    </w:p>
    <w:p w14:paraId="7E049172" w14:textId="44F5D9FA" w:rsidR="00393A80" w:rsidRPr="00A0440D" w:rsidRDefault="00393A80" w:rsidP="00393A80">
      <w:pPr>
        <w:ind w:left="851" w:hanging="851"/>
        <w:jc w:val="both"/>
        <w:rPr>
          <w:rFonts w:cstheme="minorHAnsi"/>
          <w:sz w:val="22"/>
          <w:szCs w:val="22"/>
        </w:rPr>
      </w:pPr>
      <w:r w:rsidRPr="00A0440D">
        <w:rPr>
          <w:rFonts w:cstheme="minorHAnsi"/>
          <w:b/>
          <w:noProof/>
          <w:color w:val="000000"/>
          <w:sz w:val="22"/>
          <w:szCs w:val="22"/>
        </w:rPr>
        <w:t>II.</w:t>
      </w:r>
      <w:r w:rsidR="00EC72A5" w:rsidRPr="00A0440D">
        <w:rPr>
          <w:rFonts w:cstheme="minorHAnsi"/>
          <w:b/>
          <w:noProof/>
          <w:color w:val="000000"/>
          <w:sz w:val="22"/>
          <w:szCs w:val="22"/>
        </w:rPr>
        <w:t>9</w:t>
      </w:r>
      <w:r w:rsidRPr="00A0440D">
        <w:rPr>
          <w:rFonts w:cstheme="minorHAnsi"/>
          <w:b/>
          <w:noProof/>
          <w:color w:val="000000"/>
          <w:sz w:val="22"/>
          <w:szCs w:val="22"/>
        </w:rPr>
        <w:t>.1</w:t>
      </w:r>
      <w:r w:rsidRPr="00A0440D">
        <w:rPr>
          <w:rFonts w:cstheme="minorHAnsi"/>
          <w:b/>
          <w:i/>
          <w:color w:val="000000"/>
          <w:sz w:val="22"/>
          <w:szCs w:val="22"/>
        </w:rPr>
        <w:tab/>
      </w:r>
      <w:r w:rsidRPr="00A0440D">
        <w:rPr>
          <w:rFonts w:cstheme="minorHAnsi"/>
          <w:sz w:val="22"/>
          <w:szCs w:val="22"/>
        </w:rPr>
        <w:t xml:space="preserve">Le contractant ne peut céder tout ou partie des droits, y compris des créances, et obligations découlant du CC sans l'autorisation préalable écrite </w:t>
      </w:r>
      <w:r w:rsidR="00DD3512" w:rsidRPr="00A0440D">
        <w:rPr>
          <w:rFonts w:cstheme="minorHAnsi"/>
          <w:sz w:val="22"/>
          <w:szCs w:val="22"/>
        </w:rPr>
        <w:t>d’Expertise France</w:t>
      </w:r>
      <w:r w:rsidRPr="00A0440D">
        <w:rPr>
          <w:rFonts w:cstheme="minorHAnsi"/>
          <w:sz w:val="22"/>
          <w:szCs w:val="22"/>
        </w:rPr>
        <w:t>.</w:t>
      </w:r>
    </w:p>
    <w:p w14:paraId="104CB13C" w14:textId="26B81A0C" w:rsidR="00393A80" w:rsidRPr="00A0440D" w:rsidRDefault="00393A80" w:rsidP="00393A80">
      <w:pPr>
        <w:ind w:left="851" w:hanging="851"/>
        <w:jc w:val="both"/>
        <w:rPr>
          <w:rFonts w:cstheme="minorHAnsi"/>
          <w:sz w:val="22"/>
          <w:szCs w:val="22"/>
        </w:rPr>
      </w:pPr>
      <w:r w:rsidRPr="00A0440D">
        <w:rPr>
          <w:rFonts w:cstheme="minorHAnsi"/>
          <w:b/>
          <w:noProof/>
          <w:color w:val="000000"/>
          <w:sz w:val="22"/>
          <w:szCs w:val="22"/>
        </w:rPr>
        <w:t>II.</w:t>
      </w:r>
      <w:r w:rsidR="00EC72A5" w:rsidRPr="00A0440D">
        <w:rPr>
          <w:rFonts w:cstheme="minorHAnsi"/>
          <w:b/>
          <w:noProof/>
          <w:color w:val="000000"/>
          <w:sz w:val="22"/>
          <w:szCs w:val="22"/>
        </w:rPr>
        <w:t>9</w:t>
      </w:r>
      <w:r w:rsidRPr="00A0440D">
        <w:rPr>
          <w:rFonts w:cstheme="minorHAnsi"/>
          <w:b/>
          <w:noProof/>
          <w:color w:val="000000"/>
          <w:sz w:val="22"/>
          <w:szCs w:val="22"/>
        </w:rPr>
        <w:t>.2</w:t>
      </w:r>
      <w:r w:rsidRPr="00A0440D">
        <w:rPr>
          <w:rFonts w:cstheme="minorHAnsi"/>
          <w:b/>
          <w:color w:val="000000"/>
          <w:sz w:val="22"/>
          <w:szCs w:val="22"/>
        </w:rPr>
        <w:tab/>
      </w:r>
      <w:r w:rsidRPr="00A0440D">
        <w:rPr>
          <w:rFonts w:cstheme="minorHAnsi"/>
          <w:sz w:val="22"/>
          <w:szCs w:val="22"/>
        </w:rPr>
        <w:t xml:space="preserve">En l'absence de cette autorisation ou en cas de non-respect des conditions dont elle est assortie, la cession des droits ou obligations effectuée par le contractant n'est pas opposable </w:t>
      </w:r>
      <w:r w:rsidR="006F64D7" w:rsidRPr="00A0440D">
        <w:rPr>
          <w:rFonts w:cstheme="minorHAnsi"/>
          <w:sz w:val="22"/>
          <w:szCs w:val="22"/>
        </w:rPr>
        <w:t>à Expertise France</w:t>
      </w:r>
      <w:r w:rsidRPr="00A0440D">
        <w:rPr>
          <w:rFonts w:cstheme="minorHAnsi"/>
          <w:sz w:val="22"/>
          <w:szCs w:val="22"/>
        </w:rPr>
        <w:t xml:space="preserve"> et n'a aucun effet à son égard.</w:t>
      </w:r>
    </w:p>
    <w:p w14:paraId="69381726" w14:textId="7FCC0A1C" w:rsidR="00393A80" w:rsidRPr="00A0440D" w:rsidRDefault="00393A80" w:rsidP="00393A80">
      <w:pPr>
        <w:pStyle w:val="Titre2"/>
        <w:rPr>
          <w:rFonts w:cstheme="minorHAnsi"/>
          <w:sz w:val="22"/>
          <w:szCs w:val="22"/>
        </w:rPr>
      </w:pPr>
      <w:r w:rsidRPr="00A0440D">
        <w:rPr>
          <w:rFonts w:cstheme="minorHAnsi"/>
          <w:sz w:val="22"/>
          <w:szCs w:val="22"/>
        </w:rPr>
        <w:lastRenderedPageBreak/>
        <w:t>Article II.</w:t>
      </w:r>
      <w:r w:rsidR="00EC72A5" w:rsidRPr="00A0440D">
        <w:rPr>
          <w:rFonts w:cstheme="minorHAnsi"/>
          <w:sz w:val="22"/>
          <w:szCs w:val="22"/>
        </w:rPr>
        <w:t>10</w:t>
      </w:r>
      <w:r w:rsidRPr="00A0440D">
        <w:rPr>
          <w:rFonts w:cstheme="minorHAnsi"/>
          <w:sz w:val="22"/>
          <w:szCs w:val="22"/>
        </w:rPr>
        <w:t>– Propriété des résultats – Droits de propriété intellectuelle et industrielle</w:t>
      </w:r>
    </w:p>
    <w:p w14:paraId="27DCEA2B" w14:textId="51ACC683" w:rsidR="00393A80" w:rsidRPr="00A0440D" w:rsidRDefault="00393A80" w:rsidP="000B12BC">
      <w:pPr>
        <w:pStyle w:val="Heading3contract"/>
        <w:rPr>
          <w:rFonts w:cstheme="minorHAnsi"/>
          <w:sz w:val="22"/>
          <w:szCs w:val="22"/>
        </w:rPr>
      </w:pPr>
      <w:r w:rsidRPr="00A0440D">
        <w:rPr>
          <w:rFonts w:cstheme="minorHAnsi"/>
          <w:sz w:val="22"/>
          <w:szCs w:val="22"/>
        </w:rPr>
        <w:t>II.</w:t>
      </w:r>
      <w:r w:rsidR="00EC72A5" w:rsidRPr="00A0440D">
        <w:rPr>
          <w:rFonts w:cstheme="minorHAnsi"/>
          <w:sz w:val="22"/>
          <w:szCs w:val="22"/>
        </w:rPr>
        <w:t>10</w:t>
      </w:r>
      <w:r w:rsidRPr="00A0440D">
        <w:rPr>
          <w:rFonts w:cstheme="minorHAnsi"/>
          <w:sz w:val="22"/>
          <w:szCs w:val="22"/>
        </w:rPr>
        <w:t>.1</w:t>
      </w:r>
      <w:r w:rsidRPr="00A0440D">
        <w:rPr>
          <w:rFonts w:cstheme="minorHAnsi"/>
          <w:sz w:val="22"/>
          <w:szCs w:val="22"/>
        </w:rPr>
        <w:tab/>
        <w:t>Définitions</w:t>
      </w:r>
    </w:p>
    <w:p w14:paraId="61103389" w14:textId="77777777" w:rsidR="00393A80" w:rsidRPr="00A0440D" w:rsidRDefault="00393A80" w:rsidP="00393A80">
      <w:pPr>
        <w:spacing w:after="120"/>
        <w:jc w:val="both"/>
        <w:rPr>
          <w:rFonts w:cstheme="minorHAnsi"/>
          <w:sz w:val="22"/>
          <w:szCs w:val="22"/>
        </w:rPr>
      </w:pPr>
      <w:r w:rsidRPr="00A0440D">
        <w:rPr>
          <w:rFonts w:cstheme="minorHAnsi"/>
          <w:sz w:val="22"/>
          <w:szCs w:val="22"/>
        </w:rPr>
        <w:t xml:space="preserve">Les définitions suivantes s'appliquent au présent </w:t>
      </w:r>
      <w:proofErr w:type="gramStart"/>
      <w:r w:rsidRPr="00A0440D">
        <w:rPr>
          <w:rFonts w:cstheme="minorHAnsi"/>
          <w:sz w:val="22"/>
          <w:szCs w:val="22"/>
        </w:rPr>
        <w:t>CC:</w:t>
      </w:r>
      <w:proofErr w:type="gramEnd"/>
    </w:p>
    <w:p w14:paraId="4595E649" w14:textId="5773B001" w:rsidR="00393A80" w:rsidRPr="00A0440D" w:rsidRDefault="00393A80" w:rsidP="00393A80">
      <w:pPr>
        <w:spacing w:after="120"/>
        <w:jc w:val="both"/>
        <w:rPr>
          <w:rFonts w:cstheme="minorHAnsi"/>
          <w:sz w:val="22"/>
          <w:szCs w:val="22"/>
        </w:rPr>
      </w:pPr>
      <w:r w:rsidRPr="00A0440D">
        <w:rPr>
          <w:rFonts w:cstheme="minorHAnsi"/>
          <w:sz w:val="22"/>
          <w:szCs w:val="22"/>
        </w:rPr>
        <w:t>1) on entend par</w:t>
      </w:r>
      <w:proofErr w:type="gramStart"/>
      <w:r w:rsidRPr="00A0440D">
        <w:rPr>
          <w:rFonts w:cstheme="minorHAnsi"/>
          <w:sz w:val="22"/>
          <w:szCs w:val="22"/>
        </w:rPr>
        <w:t xml:space="preserve"> «résultats</w:t>
      </w:r>
      <w:proofErr w:type="gramEnd"/>
      <w:r w:rsidRPr="00A0440D">
        <w:rPr>
          <w:rFonts w:cstheme="minorHAnsi"/>
          <w:sz w:val="22"/>
          <w:szCs w:val="22"/>
        </w:rPr>
        <w:t xml:space="preserve">» tout produit escompté de l'exécution du CC qui est livré et qui fait l'objet d'une acceptation définitive de la part </w:t>
      </w:r>
      <w:r w:rsidR="00DD3512" w:rsidRPr="00A0440D">
        <w:rPr>
          <w:rFonts w:cstheme="minorHAnsi"/>
          <w:sz w:val="22"/>
          <w:szCs w:val="22"/>
        </w:rPr>
        <w:t xml:space="preserve">d’Expertise </w:t>
      </w:r>
      <w:proofErr w:type="gramStart"/>
      <w:r w:rsidR="00DD3512" w:rsidRPr="00A0440D">
        <w:rPr>
          <w:rFonts w:cstheme="minorHAnsi"/>
          <w:sz w:val="22"/>
          <w:szCs w:val="22"/>
        </w:rPr>
        <w:t>France</w:t>
      </w:r>
      <w:r w:rsidRPr="00A0440D">
        <w:rPr>
          <w:rFonts w:cstheme="minorHAnsi"/>
          <w:sz w:val="22"/>
          <w:szCs w:val="22"/>
        </w:rPr>
        <w:t>;</w:t>
      </w:r>
      <w:proofErr w:type="gramEnd"/>
      <w:r w:rsidRPr="00A0440D">
        <w:rPr>
          <w:rFonts w:cstheme="minorHAnsi"/>
          <w:sz w:val="22"/>
          <w:szCs w:val="22"/>
        </w:rPr>
        <w:t xml:space="preserve"> </w:t>
      </w:r>
    </w:p>
    <w:p w14:paraId="22B05E5B" w14:textId="41111B5D" w:rsidR="00393A80" w:rsidRPr="00A0440D" w:rsidRDefault="00393A80" w:rsidP="00393A80">
      <w:pPr>
        <w:spacing w:after="120"/>
        <w:jc w:val="both"/>
        <w:rPr>
          <w:rFonts w:cstheme="minorHAnsi"/>
          <w:sz w:val="22"/>
          <w:szCs w:val="22"/>
        </w:rPr>
      </w:pPr>
      <w:r w:rsidRPr="00A0440D">
        <w:rPr>
          <w:rFonts w:cstheme="minorHAnsi"/>
          <w:sz w:val="22"/>
          <w:szCs w:val="22"/>
        </w:rPr>
        <w:t>2) on entend par</w:t>
      </w:r>
      <w:proofErr w:type="gramStart"/>
      <w:r w:rsidRPr="00A0440D">
        <w:rPr>
          <w:rFonts w:cstheme="minorHAnsi"/>
          <w:sz w:val="22"/>
          <w:szCs w:val="22"/>
        </w:rPr>
        <w:t xml:space="preserve"> «auteur</w:t>
      </w:r>
      <w:proofErr w:type="gramEnd"/>
      <w:r w:rsidRPr="00A0440D">
        <w:rPr>
          <w:rFonts w:cstheme="minorHAnsi"/>
          <w:sz w:val="22"/>
          <w:szCs w:val="22"/>
        </w:rPr>
        <w:t xml:space="preserve">» toute personne physique qui a contribué à la production du résultat, y compris le personnel </w:t>
      </w:r>
      <w:r w:rsidR="00DD3512" w:rsidRPr="00A0440D">
        <w:rPr>
          <w:rFonts w:cstheme="minorHAnsi"/>
          <w:sz w:val="22"/>
          <w:szCs w:val="22"/>
        </w:rPr>
        <w:t>d’Expertise France</w:t>
      </w:r>
      <w:r w:rsidRPr="00A0440D">
        <w:rPr>
          <w:rFonts w:cstheme="minorHAnsi"/>
          <w:sz w:val="22"/>
          <w:szCs w:val="22"/>
        </w:rPr>
        <w:t xml:space="preserve"> ou d'un </w:t>
      </w:r>
      <w:proofErr w:type="gramStart"/>
      <w:r w:rsidRPr="00A0440D">
        <w:rPr>
          <w:rFonts w:cstheme="minorHAnsi"/>
          <w:sz w:val="22"/>
          <w:szCs w:val="22"/>
        </w:rPr>
        <w:t>tiers;</w:t>
      </w:r>
      <w:proofErr w:type="gramEnd"/>
      <w:r w:rsidRPr="00A0440D">
        <w:rPr>
          <w:rFonts w:cstheme="minorHAnsi"/>
          <w:sz w:val="22"/>
          <w:szCs w:val="22"/>
        </w:rPr>
        <w:t xml:space="preserve"> </w:t>
      </w:r>
    </w:p>
    <w:p w14:paraId="632088BF" w14:textId="38631167" w:rsidR="00393A80" w:rsidRPr="00A0440D" w:rsidRDefault="00393A80" w:rsidP="00393A80">
      <w:pPr>
        <w:spacing w:after="120"/>
        <w:jc w:val="both"/>
        <w:rPr>
          <w:rFonts w:cstheme="minorHAnsi"/>
          <w:sz w:val="22"/>
          <w:szCs w:val="22"/>
        </w:rPr>
      </w:pPr>
      <w:r w:rsidRPr="00A0440D">
        <w:rPr>
          <w:rFonts w:cstheme="minorHAnsi"/>
          <w:sz w:val="22"/>
          <w:szCs w:val="22"/>
        </w:rPr>
        <w:t>3) on entend par</w:t>
      </w:r>
      <w:proofErr w:type="gramStart"/>
      <w:r w:rsidRPr="00A0440D">
        <w:rPr>
          <w:rFonts w:cstheme="minorHAnsi"/>
          <w:sz w:val="22"/>
          <w:szCs w:val="22"/>
        </w:rPr>
        <w:t xml:space="preserve"> «droits</w:t>
      </w:r>
      <w:proofErr w:type="gramEnd"/>
      <w:r w:rsidRPr="00A0440D">
        <w:rPr>
          <w:rFonts w:cstheme="minorHAnsi"/>
          <w:sz w:val="22"/>
          <w:szCs w:val="22"/>
        </w:rPr>
        <w:t xml:space="preserve"> </w:t>
      </w:r>
      <w:proofErr w:type="gramStart"/>
      <w:r w:rsidRPr="00A0440D">
        <w:rPr>
          <w:rFonts w:cstheme="minorHAnsi"/>
          <w:sz w:val="22"/>
          <w:szCs w:val="22"/>
        </w:rPr>
        <w:t>préexistants»</w:t>
      </w:r>
      <w:proofErr w:type="gramEnd"/>
      <w:r w:rsidRPr="00A0440D">
        <w:rPr>
          <w:rFonts w:cstheme="minorHAnsi"/>
          <w:sz w:val="22"/>
          <w:szCs w:val="22"/>
        </w:rPr>
        <w:t xml:space="preserve"> tout droit de propriété intellectuelle et industrielle, y compris les technologies préexistantes, antérieur à leur commande par </w:t>
      </w:r>
      <w:r w:rsidR="00CB2123" w:rsidRPr="00A0440D">
        <w:rPr>
          <w:rFonts w:cstheme="minorHAnsi"/>
          <w:sz w:val="22"/>
          <w:szCs w:val="22"/>
        </w:rPr>
        <w:t>Expertise France</w:t>
      </w:r>
      <w:r w:rsidRPr="00A0440D">
        <w:rPr>
          <w:rFonts w:cstheme="minorHAnsi"/>
          <w:sz w:val="22"/>
          <w:szCs w:val="22"/>
        </w:rPr>
        <w:t xml:space="preserve"> ou le contractant aux fins de l'exécution du CC et comprenant les droits de propriété et d'exploitation détenus par le contractant, l'auteur, </w:t>
      </w:r>
      <w:r w:rsidR="00CB2123" w:rsidRPr="00A0440D">
        <w:rPr>
          <w:rFonts w:cstheme="minorHAnsi"/>
          <w:sz w:val="22"/>
          <w:szCs w:val="22"/>
        </w:rPr>
        <w:t>Expertise France</w:t>
      </w:r>
      <w:r w:rsidRPr="00A0440D">
        <w:rPr>
          <w:rFonts w:cstheme="minorHAnsi"/>
          <w:sz w:val="22"/>
          <w:szCs w:val="22"/>
        </w:rPr>
        <w:t xml:space="preserve"> et les tiers. </w:t>
      </w:r>
    </w:p>
    <w:p w14:paraId="722AF05C" w14:textId="6C48709F" w:rsidR="00393A80" w:rsidRPr="00A0440D" w:rsidRDefault="00393A80" w:rsidP="000B12BC">
      <w:pPr>
        <w:pStyle w:val="Heading3contract"/>
        <w:rPr>
          <w:rFonts w:cstheme="minorHAnsi"/>
          <w:sz w:val="22"/>
          <w:szCs w:val="22"/>
        </w:rPr>
      </w:pPr>
      <w:r w:rsidRPr="00A0440D">
        <w:rPr>
          <w:rFonts w:cstheme="minorHAnsi"/>
          <w:sz w:val="22"/>
          <w:szCs w:val="22"/>
        </w:rPr>
        <w:t>II.</w:t>
      </w:r>
      <w:r w:rsidR="00EC72A5" w:rsidRPr="00A0440D">
        <w:rPr>
          <w:rFonts w:cstheme="minorHAnsi"/>
          <w:sz w:val="22"/>
          <w:szCs w:val="22"/>
        </w:rPr>
        <w:t>10</w:t>
      </w:r>
      <w:r w:rsidRPr="00A0440D">
        <w:rPr>
          <w:rFonts w:cstheme="minorHAnsi"/>
          <w:sz w:val="22"/>
          <w:szCs w:val="22"/>
        </w:rPr>
        <w:t>.2</w:t>
      </w:r>
      <w:r w:rsidRPr="00A0440D">
        <w:rPr>
          <w:rFonts w:cstheme="minorHAnsi"/>
          <w:sz w:val="22"/>
          <w:szCs w:val="22"/>
        </w:rPr>
        <w:tab/>
        <w:t>Propriété des résultats</w:t>
      </w:r>
    </w:p>
    <w:p w14:paraId="7453E59E" w14:textId="098C7FBB" w:rsidR="00393A80" w:rsidRPr="00A0440D" w:rsidRDefault="00393A80" w:rsidP="00393A80">
      <w:pPr>
        <w:jc w:val="both"/>
        <w:rPr>
          <w:rFonts w:cstheme="minorHAnsi"/>
          <w:sz w:val="22"/>
          <w:szCs w:val="22"/>
        </w:rPr>
      </w:pPr>
      <w:r w:rsidRPr="00A0440D">
        <w:rPr>
          <w:rFonts w:cstheme="minorHAnsi"/>
          <w:sz w:val="22"/>
          <w:szCs w:val="22"/>
        </w:rPr>
        <w:t xml:space="preserve">La propriété des résultats est intégralement et irrévocablement acquise </w:t>
      </w:r>
      <w:r w:rsidR="006F64D7" w:rsidRPr="00A0440D">
        <w:rPr>
          <w:rFonts w:cstheme="minorHAnsi"/>
          <w:sz w:val="22"/>
          <w:szCs w:val="22"/>
        </w:rPr>
        <w:t>à Expertise France</w:t>
      </w:r>
      <w:r w:rsidRPr="00A0440D">
        <w:rPr>
          <w:rFonts w:cstheme="minorHAnsi"/>
          <w:sz w:val="22"/>
          <w:szCs w:val="22"/>
        </w:rPr>
        <w:t xml:space="preserve"> en vertu du présent CC, notamment tout droit lié à tout résultat mentionné dans le CC et les bons de commande ou les contrats spécifiques. Les droits intégrés dans les résultats peuvent comprendre les droits d'auteur et autres droits de propriété intellectuelle ou industrielle, ainsi que toutes les solutions technologiques et les informations incorporées dans ces dernières, produits dans le cadre de l'exécution du CC. </w:t>
      </w:r>
      <w:r w:rsidR="00CB2123" w:rsidRPr="00A0440D">
        <w:rPr>
          <w:rFonts w:cstheme="minorHAnsi"/>
          <w:sz w:val="22"/>
          <w:szCs w:val="22"/>
        </w:rPr>
        <w:t>Expertise France</w:t>
      </w:r>
      <w:r w:rsidRPr="00A0440D">
        <w:rPr>
          <w:rFonts w:cstheme="minorHAnsi"/>
          <w:sz w:val="22"/>
          <w:szCs w:val="22"/>
        </w:rPr>
        <w:t xml:space="preserve"> peut les exploiter ainsi qu'il est indiqué dans le présent CC ou dans les bons de commande ou contrats spécifiques. Tous les droits sont acquis </w:t>
      </w:r>
      <w:r w:rsidR="006F64D7" w:rsidRPr="00A0440D">
        <w:rPr>
          <w:rFonts w:cstheme="minorHAnsi"/>
          <w:sz w:val="22"/>
          <w:szCs w:val="22"/>
        </w:rPr>
        <w:t>à Expertise France</w:t>
      </w:r>
      <w:r w:rsidR="00DB41E6" w:rsidRPr="00A0440D">
        <w:rPr>
          <w:rFonts w:cstheme="minorHAnsi"/>
          <w:sz w:val="22"/>
          <w:szCs w:val="22"/>
        </w:rPr>
        <w:t xml:space="preserve"> </w:t>
      </w:r>
      <w:r w:rsidRPr="00A0440D">
        <w:rPr>
          <w:rFonts w:cstheme="minorHAnsi"/>
          <w:sz w:val="22"/>
          <w:szCs w:val="22"/>
        </w:rPr>
        <w:t xml:space="preserve">dès la livraison des résultats par le contractant et leur acceptation par </w:t>
      </w:r>
      <w:r w:rsidR="00CB2123" w:rsidRPr="00A0440D">
        <w:rPr>
          <w:rFonts w:cstheme="minorHAnsi"/>
          <w:sz w:val="22"/>
          <w:szCs w:val="22"/>
        </w:rPr>
        <w:t>Expertise France</w:t>
      </w:r>
      <w:r w:rsidRPr="00A0440D">
        <w:rPr>
          <w:rFonts w:cstheme="minorHAnsi"/>
          <w:sz w:val="22"/>
          <w:szCs w:val="22"/>
        </w:rPr>
        <w:t xml:space="preserve">. Cette livraison et cette acceptation sont réputées constituer une cession effective des droits du contractant </w:t>
      </w:r>
      <w:r w:rsidR="006F64D7" w:rsidRPr="00A0440D">
        <w:rPr>
          <w:rFonts w:cstheme="minorHAnsi"/>
          <w:sz w:val="22"/>
          <w:szCs w:val="22"/>
        </w:rPr>
        <w:t>à Expertise France</w:t>
      </w:r>
      <w:r w:rsidRPr="00A0440D">
        <w:rPr>
          <w:rFonts w:cstheme="minorHAnsi"/>
          <w:sz w:val="22"/>
          <w:szCs w:val="22"/>
        </w:rPr>
        <w:t xml:space="preserve">. </w:t>
      </w:r>
    </w:p>
    <w:p w14:paraId="519CC353" w14:textId="57368AA2" w:rsidR="00393A80" w:rsidRPr="00A0440D" w:rsidRDefault="00393A80" w:rsidP="00393A80">
      <w:pPr>
        <w:jc w:val="both"/>
        <w:rPr>
          <w:rFonts w:cstheme="minorHAnsi"/>
          <w:sz w:val="22"/>
          <w:szCs w:val="22"/>
        </w:rPr>
      </w:pPr>
      <w:r w:rsidRPr="00A0440D">
        <w:rPr>
          <w:rFonts w:cstheme="minorHAnsi"/>
          <w:sz w:val="22"/>
          <w:szCs w:val="22"/>
        </w:rPr>
        <w:t xml:space="preserve">Le paiement du prix indiqué dans les bons de commande ou les contrats spécifiques est réputé inclure toutes les rémunérations dues au contractant au titre de l'acquisition de droits par </w:t>
      </w:r>
      <w:r w:rsidR="00CB2123" w:rsidRPr="00A0440D">
        <w:rPr>
          <w:rFonts w:cstheme="minorHAnsi"/>
          <w:sz w:val="22"/>
          <w:szCs w:val="22"/>
        </w:rPr>
        <w:t>Expertise France</w:t>
      </w:r>
      <w:r w:rsidRPr="00A0440D">
        <w:rPr>
          <w:rFonts w:cstheme="minorHAnsi"/>
          <w:sz w:val="22"/>
          <w:szCs w:val="22"/>
        </w:rPr>
        <w:t>, notamment toutes les formes d'exploitation des résultats.</w:t>
      </w:r>
    </w:p>
    <w:p w14:paraId="05FE3AC5" w14:textId="2F5483C0" w:rsidR="00393A80" w:rsidRPr="00A0440D" w:rsidRDefault="00393A80" w:rsidP="00393A80">
      <w:pPr>
        <w:jc w:val="both"/>
        <w:rPr>
          <w:rFonts w:cstheme="minorHAnsi"/>
          <w:sz w:val="22"/>
          <w:szCs w:val="22"/>
        </w:rPr>
      </w:pPr>
      <w:r w:rsidRPr="00A0440D">
        <w:rPr>
          <w:rFonts w:cstheme="minorHAnsi"/>
          <w:sz w:val="22"/>
          <w:szCs w:val="22"/>
        </w:rPr>
        <w:t xml:space="preserve">L'acquisition de droits par </w:t>
      </w:r>
      <w:r w:rsidR="00CB2123" w:rsidRPr="00A0440D">
        <w:rPr>
          <w:rFonts w:cstheme="minorHAnsi"/>
          <w:sz w:val="22"/>
          <w:szCs w:val="22"/>
        </w:rPr>
        <w:t>Expertise France</w:t>
      </w:r>
      <w:r w:rsidR="00875C74" w:rsidRPr="00A0440D">
        <w:rPr>
          <w:rFonts w:cstheme="minorHAnsi"/>
          <w:sz w:val="22"/>
          <w:szCs w:val="22"/>
        </w:rPr>
        <w:t xml:space="preserve"> </w:t>
      </w:r>
      <w:r w:rsidRPr="00A0440D">
        <w:rPr>
          <w:rFonts w:cstheme="minorHAnsi"/>
          <w:sz w:val="22"/>
          <w:szCs w:val="22"/>
        </w:rPr>
        <w:t xml:space="preserve">au titre du présent CC est valable pour le monde entier. </w:t>
      </w:r>
    </w:p>
    <w:p w14:paraId="05215576" w14:textId="6D2B475C" w:rsidR="00393A80" w:rsidRPr="00A0440D" w:rsidRDefault="00CB2123" w:rsidP="00393A80">
      <w:pPr>
        <w:jc w:val="both"/>
        <w:rPr>
          <w:rFonts w:cstheme="minorHAnsi"/>
          <w:sz w:val="22"/>
          <w:szCs w:val="22"/>
        </w:rPr>
      </w:pPr>
      <w:r w:rsidRPr="00A0440D">
        <w:rPr>
          <w:rFonts w:cstheme="minorHAnsi"/>
          <w:sz w:val="22"/>
          <w:szCs w:val="22"/>
        </w:rPr>
        <w:t>Expertise France</w:t>
      </w:r>
      <w:r w:rsidR="00393A80" w:rsidRPr="00A0440D">
        <w:rPr>
          <w:rFonts w:cstheme="minorHAnsi"/>
          <w:sz w:val="22"/>
          <w:szCs w:val="22"/>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49867ED3"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10</w:t>
      </w:r>
      <w:r w:rsidRPr="00A0440D">
        <w:rPr>
          <w:rFonts w:cstheme="minorHAnsi"/>
          <w:sz w:val="22"/>
          <w:szCs w:val="22"/>
        </w:rPr>
        <w:t>.3</w:t>
      </w:r>
      <w:r w:rsidRPr="00A0440D">
        <w:rPr>
          <w:rFonts w:cstheme="minorHAnsi"/>
          <w:sz w:val="22"/>
          <w:szCs w:val="22"/>
        </w:rPr>
        <w:tab/>
        <w:t>Licences sur les droits préexistants</w:t>
      </w:r>
    </w:p>
    <w:p w14:paraId="05D01651" w14:textId="0E6F6EA8" w:rsidR="00393A80" w:rsidRPr="00A0440D" w:rsidRDefault="00CB2123" w:rsidP="00393A80">
      <w:pPr>
        <w:jc w:val="both"/>
        <w:rPr>
          <w:rFonts w:cstheme="minorHAnsi"/>
          <w:sz w:val="22"/>
          <w:szCs w:val="22"/>
        </w:rPr>
      </w:pPr>
      <w:r w:rsidRPr="00A0440D">
        <w:rPr>
          <w:rFonts w:cstheme="minorHAnsi"/>
          <w:sz w:val="22"/>
          <w:szCs w:val="22"/>
        </w:rPr>
        <w:t>Expertise France</w:t>
      </w:r>
      <w:r w:rsidR="00875C74" w:rsidRPr="00A0440D">
        <w:rPr>
          <w:rFonts w:cstheme="minorHAnsi"/>
          <w:sz w:val="22"/>
          <w:szCs w:val="22"/>
        </w:rPr>
        <w:t xml:space="preserve"> </w:t>
      </w:r>
      <w:r w:rsidR="00393A80" w:rsidRPr="00A0440D">
        <w:rPr>
          <w:rFonts w:cstheme="minorHAnsi"/>
          <w:sz w:val="22"/>
          <w:szCs w:val="22"/>
        </w:rPr>
        <w:t xml:space="preserve">n'acquiert pas la propriété des droits préexistants. </w:t>
      </w:r>
    </w:p>
    <w:p w14:paraId="1AF4D701" w14:textId="04F348C5" w:rsidR="00393A80" w:rsidRPr="00A0440D" w:rsidRDefault="00393A80" w:rsidP="00393A80">
      <w:pPr>
        <w:jc w:val="both"/>
        <w:rPr>
          <w:rFonts w:cstheme="minorHAnsi"/>
          <w:sz w:val="22"/>
          <w:szCs w:val="22"/>
        </w:rPr>
      </w:pPr>
      <w:r w:rsidRPr="00A0440D">
        <w:rPr>
          <w:rFonts w:cstheme="minorHAnsi"/>
          <w:sz w:val="22"/>
          <w:szCs w:val="22"/>
        </w:rPr>
        <w:t xml:space="preserve">Le contractant accorde une licence libre de redevance, non exclusive et irrévocable sur les droits préexistants </w:t>
      </w:r>
      <w:r w:rsidR="006F64D7" w:rsidRPr="00A0440D">
        <w:rPr>
          <w:rFonts w:cstheme="minorHAnsi"/>
          <w:sz w:val="22"/>
          <w:szCs w:val="22"/>
        </w:rPr>
        <w:t>à Expertise France</w:t>
      </w:r>
      <w:r w:rsidRPr="00A0440D">
        <w:rPr>
          <w:rFonts w:cstheme="minorHAnsi"/>
          <w:sz w:val="22"/>
          <w:szCs w:val="22"/>
        </w:rPr>
        <w:t>, qui peut exploiter ces droits comme prévu à l'article </w:t>
      </w:r>
      <w:r w:rsidR="00A62013" w:rsidRPr="00A0440D">
        <w:rPr>
          <w:rFonts w:cstheme="minorHAnsi"/>
          <w:sz w:val="22"/>
          <w:szCs w:val="22"/>
        </w:rPr>
        <w:t>I</w:t>
      </w:r>
      <w:r w:rsidRPr="00A0440D">
        <w:rPr>
          <w:rFonts w:cstheme="minorHAnsi"/>
          <w:sz w:val="22"/>
          <w:szCs w:val="22"/>
        </w:rPr>
        <w:t>I.</w:t>
      </w:r>
      <w:r w:rsidR="00A62013" w:rsidRPr="00A0440D">
        <w:rPr>
          <w:rFonts w:cstheme="minorHAnsi"/>
          <w:sz w:val="22"/>
          <w:szCs w:val="22"/>
        </w:rPr>
        <w:t>10.4</w:t>
      </w:r>
      <w:r w:rsidRPr="00A0440D">
        <w:rPr>
          <w:rFonts w:cstheme="minorHAnsi"/>
          <w:sz w:val="22"/>
          <w:szCs w:val="22"/>
        </w:rPr>
        <w:t xml:space="preserve"> ou dans les </w:t>
      </w:r>
      <w:r w:rsidRPr="00A0440D">
        <w:rPr>
          <w:rFonts w:cstheme="minorHAnsi"/>
          <w:sz w:val="22"/>
          <w:szCs w:val="22"/>
        </w:rPr>
        <w:lastRenderedPageBreak/>
        <w:t xml:space="preserve">bons de commande ou les contrats spécifiques. Tous les droits préexistants font l'objet de licences accordées </w:t>
      </w:r>
      <w:r w:rsidR="006F64D7" w:rsidRPr="00A0440D">
        <w:rPr>
          <w:rFonts w:cstheme="minorHAnsi"/>
          <w:sz w:val="22"/>
          <w:szCs w:val="22"/>
        </w:rPr>
        <w:t>à Expertise France</w:t>
      </w:r>
      <w:r w:rsidR="00875C74" w:rsidRPr="00A0440D">
        <w:rPr>
          <w:rFonts w:cstheme="minorHAnsi"/>
          <w:sz w:val="22"/>
          <w:szCs w:val="22"/>
        </w:rPr>
        <w:t xml:space="preserve"> </w:t>
      </w:r>
      <w:r w:rsidRPr="00A0440D">
        <w:rPr>
          <w:rFonts w:cstheme="minorHAnsi"/>
          <w:sz w:val="22"/>
          <w:szCs w:val="22"/>
        </w:rPr>
        <w:t xml:space="preserve">dès la livraison des résultats et leur acceptation par </w:t>
      </w:r>
      <w:r w:rsidR="00875C74" w:rsidRPr="00A0440D">
        <w:rPr>
          <w:rFonts w:cstheme="minorHAnsi"/>
          <w:sz w:val="22"/>
          <w:szCs w:val="22"/>
        </w:rPr>
        <w:t>celui-ci</w:t>
      </w:r>
      <w:r w:rsidRPr="00A0440D">
        <w:rPr>
          <w:rFonts w:cstheme="minorHAnsi"/>
          <w:sz w:val="22"/>
          <w:szCs w:val="22"/>
        </w:rPr>
        <w:t xml:space="preserve">. </w:t>
      </w:r>
    </w:p>
    <w:p w14:paraId="605555A6" w14:textId="7714BD00" w:rsidR="009A5107" w:rsidRPr="00A0440D" w:rsidRDefault="009A5107" w:rsidP="009A5107">
      <w:pPr>
        <w:jc w:val="both"/>
        <w:rPr>
          <w:rFonts w:cstheme="minorHAnsi"/>
          <w:sz w:val="22"/>
          <w:szCs w:val="22"/>
        </w:rPr>
      </w:pPr>
      <w:r w:rsidRPr="00A0440D">
        <w:rPr>
          <w:rFonts w:cstheme="minorHAnsi"/>
          <w:sz w:val="22"/>
          <w:szCs w:val="22"/>
        </w:rPr>
        <w:t xml:space="preserve">Le contractant fournit </w:t>
      </w:r>
      <w:r w:rsidR="006F64D7" w:rsidRPr="00A0440D">
        <w:rPr>
          <w:rFonts w:cstheme="minorHAnsi"/>
          <w:sz w:val="22"/>
          <w:szCs w:val="22"/>
        </w:rPr>
        <w:t>à Expertise France</w:t>
      </w:r>
      <w:r w:rsidRPr="00A0440D">
        <w:rPr>
          <w:rFonts w:cstheme="minorHAnsi"/>
          <w:sz w:val="22"/>
          <w:szCs w:val="22"/>
        </w:rPr>
        <w:t xml:space="preserve"> une liste des droits préexistants et des droits de tiers, y compris ceux de son personnel, d'auteurs ou d'autres détenteurs de droits, tels que définis à l'article II.10.5. </w:t>
      </w:r>
    </w:p>
    <w:p w14:paraId="0A0797C0" w14:textId="69564CD2" w:rsidR="009A5107" w:rsidRPr="00A0440D" w:rsidRDefault="009A5107" w:rsidP="009A5107">
      <w:pPr>
        <w:jc w:val="both"/>
        <w:rPr>
          <w:rFonts w:cstheme="minorHAnsi"/>
          <w:sz w:val="22"/>
          <w:szCs w:val="22"/>
        </w:rPr>
      </w:pPr>
      <w:r w:rsidRPr="00A0440D">
        <w:rPr>
          <w:rFonts w:cstheme="minorHAnsi"/>
          <w:sz w:val="22"/>
          <w:szCs w:val="22"/>
        </w:rPr>
        <w:t>Le contractant présente des preuves pertinentes et exhaustives de l'acquisition de tous les droits préexistants et de tiers nécessaires lors de la présentation du résultat concerné.</w:t>
      </w:r>
    </w:p>
    <w:p w14:paraId="3DE8EFF8" w14:textId="2AC50DEC" w:rsidR="00393A80" w:rsidRPr="00A0440D" w:rsidRDefault="00393A80" w:rsidP="00393A80">
      <w:pPr>
        <w:jc w:val="both"/>
        <w:rPr>
          <w:rFonts w:cstheme="minorHAnsi"/>
          <w:sz w:val="22"/>
          <w:szCs w:val="22"/>
        </w:rPr>
      </w:pPr>
      <w:r w:rsidRPr="00A0440D">
        <w:rPr>
          <w:rFonts w:cstheme="minorHAnsi"/>
          <w:sz w:val="22"/>
          <w:szCs w:val="22"/>
        </w:rPr>
        <w:t xml:space="preserve">L'octroi </w:t>
      </w:r>
      <w:r w:rsidR="006F64D7" w:rsidRPr="00A0440D">
        <w:rPr>
          <w:rFonts w:cstheme="minorHAnsi"/>
          <w:sz w:val="22"/>
          <w:szCs w:val="22"/>
        </w:rPr>
        <w:t>à Expertise France</w:t>
      </w:r>
      <w:r w:rsidR="00875C74" w:rsidRPr="00A0440D">
        <w:rPr>
          <w:rFonts w:cstheme="minorHAnsi"/>
          <w:sz w:val="22"/>
          <w:szCs w:val="22"/>
        </w:rPr>
        <w:t xml:space="preserve"> </w:t>
      </w:r>
      <w:r w:rsidRPr="00A0440D">
        <w:rPr>
          <w:rFonts w:cstheme="minorHAnsi"/>
          <w:sz w:val="22"/>
          <w:szCs w:val="22"/>
        </w:rPr>
        <w:t>de licences sur les droits préexistants au titre du présent CC est valable pour le monde entier et pour toute la durée de la protection des droits de propriété intellectuelle.</w:t>
      </w:r>
    </w:p>
    <w:p w14:paraId="2C4AD62F" w14:textId="47BC393F"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10</w:t>
      </w:r>
      <w:r w:rsidRPr="00A0440D">
        <w:rPr>
          <w:rFonts w:cstheme="minorHAnsi"/>
          <w:sz w:val="22"/>
          <w:szCs w:val="22"/>
        </w:rPr>
        <w:t>.4</w:t>
      </w:r>
      <w:r w:rsidRPr="00A0440D">
        <w:rPr>
          <w:rFonts w:cstheme="minorHAnsi"/>
          <w:sz w:val="22"/>
          <w:szCs w:val="22"/>
        </w:rPr>
        <w:tab/>
        <w:t>Modes d'exploitation</w:t>
      </w:r>
    </w:p>
    <w:p w14:paraId="4E07A1CA" w14:textId="4151FC5C" w:rsidR="00393A80" w:rsidRPr="00A0440D" w:rsidRDefault="00CB2123" w:rsidP="00393A80">
      <w:pPr>
        <w:jc w:val="both"/>
        <w:rPr>
          <w:rFonts w:cstheme="minorHAnsi"/>
          <w:sz w:val="22"/>
          <w:szCs w:val="22"/>
        </w:rPr>
      </w:pPr>
      <w:r w:rsidRPr="00A0440D">
        <w:rPr>
          <w:rFonts w:cstheme="minorHAnsi"/>
          <w:sz w:val="22"/>
          <w:szCs w:val="22"/>
        </w:rPr>
        <w:t>Expertise France</w:t>
      </w:r>
      <w:r w:rsidR="00875C74" w:rsidRPr="00A0440D">
        <w:rPr>
          <w:rFonts w:cstheme="minorHAnsi"/>
          <w:sz w:val="22"/>
          <w:szCs w:val="22"/>
        </w:rPr>
        <w:t xml:space="preserve"> </w:t>
      </w:r>
      <w:r w:rsidR="00393A80" w:rsidRPr="00A0440D">
        <w:rPr>
          <w:rFonts w:cstheme="minorHAnsi"/>
          <w:sz w:val="22"/>
          <w:szCs w:val="22"/>
        </w:rPr>
        <w:t xml:space="preserve">acquiert la propriété de chacun des résultats obtenus en tant que produit du présent CC susceptible d'être exploité aux fins </w:t>
      </w:r>
      <w:proofErr w:type="gramStart"/>
      <w:r w:rsidR="00393A80" w:rsidRPr="00A0440D">
        <w:rPr>
          <w:rFonts w:cstheme="minorHAnsi"/>
          <w:sz w:val="22"/>
          <w:szCs w:val="22"/>
        </w:rPr>
        <w:t>suivantes:</w:t>
      </w:r>
      <w:proofErr w:type="gramEnd"/>
      <w:r w:rsidR="00393A80" w:rsidRPr="00A0440D">
        <w:rPr>
          <w:rFonts w:cstheme="minorHAnsi"/>
          <w:sz w:val="22"/>
          <w:szCs w:val="22"/>
        </w:rPr>
        <w:t xml:space="preserve"> </w:t>
      </w:r>
    </w:p>
    <w:p w14:paraId="008B2DDE" w14:textId="59F4104A" w:rsidR="00583DE2" w:rsidRPr="00A0440D" w:rsidRDefault="00583DE2" w:rsidP="00583DE2">
      <w:pPr>
        <w:jc w:val="both"/>
        <w:rPr>
          <w:rFonts w:cstheme="minorHAnsi"/>
          <w:sz w:val="22"/>
          <w:szCs w:val="22"/>
        </w:rPr>
      </w:pPr>
      <w:r w:rsidRPr="00A0440D">
        <w:rPr>
          <w:rFonts w:cstheme="minorHAnsi"/>
          <w:noProof/>
          <w:sz w:val="22"/>
          <w:szCs w:val="22"/>
        </w:rPr>
        <w:t>a)</w:t>
      </w:r>
      <w:r w:rsidRPr="00A0440D">
        <w:rPr>
          <w:rFonts w:cstheme="minorHAnsi"/>
          <w:sz w:val="22"/>
          <w:szCs w:val="22"/>
        </w:rPr>
        <w:tab/>
        <w:t xml:space="preserve">exploitation à des fins </w:t>
      </w:r>
      <w:proofErr w:type="gramStart"/>
      <w:r w:rsidRPr="00A0440D">
        <w:rPr>
          <w:rFonts w:cstheme="minorHAnsi"/>
          <w:sz w:val="22"/>
          <w:szCs w:val="22"/>
        </w:rPr>
        <w:t>internes:</w:t>
      </w:r>
      <w:proofErr w:type="gramEnd"/>
    </w:p>
    <w:p w14:paraId="766B4DE6" w14:textId="485B3795" w:rsidR="00583DE2" w:rsidRPr="00A0440D" w:rsidRDefault="00583DE2" w:rsidP="00AD6E51">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divulgation</w:t>
      </w:r>
      <w:proofErr w:type="gramEnd"/>
      <w:r w:rsidRPr="00A0440D">
        <w:rPr>
          <w:rFonts w:cstheme="minorHAnsi"/>
          <w:sz w:val="22"/>
          <w:szCs w:val="22"/>
        </w:rPr>
        <w:t xml:space="preserve"> auprès du personnel </w:t>
      </w:r>
      <w:r w:rsidR="00DD3512" w:rsidRPr="00A0440D">
        <w:rPr>
          <w:rFonts w:cstheme="minorHAnsi"/>
          <w:sz w:val="22"/>
          <w:szCs w:val="22"/>
        </w:rPr>
        <w:t>d’Expertise France</w:t>
      </w:r>
      <w:r w:rsidRPr="00A0440D">
        <w:rPr>
          <w:rFonts w:cstheme="minorHAnsi"/>
          <w:sz w:val="22"/>
          <w:szCs w:val="22"/>
        </w:rPr>
        <w:t xml:space="preserve"> </w:t>
      </w:r>
    </w:p>
    <w:p w14:paraId="0D986FDD" w14:textId="3972B0C4" w:rsidR="00583DE2" w:rsidRPr="00A0440D" w:rsidRDefault="00583DE2" w:rsidP="00AD6E51">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divulgation</w:t>
      </w:r>
      <w:proofErr w:type="gramEnd"/>
      <w:r w:rsidRPr="00A0440D">
        <w:rPr>
          <w:rFonts w:cstheme="minorHAnsi"/>
          <w:sz w:val="22"/>
          <w:szCs w:val="22"/>
        </w:rPr>
        <w:t xml:space="preserve"> auprès des personnes et des organismes qui travaillent pour </w:t>
      </w:r>
      <w:r w:rsidR="00CB2123" w:rsidRPr="00A0440D">
        <w:rPr>
          <w:rFonts w:cstheme="minorHAnsi"/>
          <w:sz w:val="22"/>
          <w:szCs w:val="22"/>
        </w:rPr>
        <w:t>Expertise France</w:t>
      </w:r>
      <w:r w:rsidRPr="00A0440D">
        <w:rPr>
          <w:rFonts w:cstheme="minorHAnsi"/>
          <w:sz w:val="22"/>
          <w:szCs w:val="22"/>
        </w:rPr>
        <w:t xml:space="preserve"> ou collaborent avec lui, dont les contractants et sous-traitants (personnes morales ou physiques), les institutions, agences et organes de l'Union, les institutions des États membres</w:t>
      </w:r>
    </w:p>
    <w:p w14:paraId="2C082151" w14:textId="77777777" w:rsidR="00583DE2" w:rsidRPr="00A0440D" w:rsidRDefault="00583DE2" w:rsidP="00AD6E51">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installation</w:t>
      </w:r>
      <w:proofErr w:type="gramEnd"/>
      <w:r w:rsidRPr="00A0440D">
        <w:rPr>
          <w:rFonts w:cstheme="minorHAnsi"/>
          <w:sz w:val="22"/>
          <w:szCs w:val="22"/>
        </w:rPr>
        <w:t>, chargement, traitement</w:t>
      </w:r>
    </w:p>
    <w:p w14:paraId="4EF2E476" w14:textId="77777777" w:rsidR="00583DE2" w:rsidRPr="00A0440D" w:rsidRDefault="00583DE2" w:rsidP="00AD6E51">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arrangement</w:t>
      </w:r>
      <w:proofErr w:type="gramEnd"/>
      <w:r w:rsidRPr="00A0440D">
        <w:rPr>
          <w:rFonts w:cstheme="minorHAnsi"/>
          <w:sz w:val="22"/>
          <w:szCs w:val="22"/>
        </w:rPr>
        <w:t>, compilation, assemblage, extraction</w:t>
      </w:r>
    </w:p>
    <w:p w14:paraId="57335A02" w14:textId="77777777" w:rsidR="00583DE2" w:rsidRPr="00A0440D" w:rsidRDefault="00583DE2" w:rsidP="00AD6E51">
      <w:pPr>
        <w:numPr>
          <w:ilvl w:val="3"/>
          <w:numId w:val="4"/>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copie</w:t>
      </w:r>
      <w:proofErr w:type="gramEnd"/>
      <w:r w:rsidRPr="00A0440D">
        <w:rPr>
          <w:rFonts w:cstheme="minorHAnsi"/>
          <w:sz w:val="22"/>
          <w:szCs w:val="22"/>
        </w:rPr>
        <w:t>, reproduction en tout ou en partie et en un nombre illimité d'exemplaires</w:t>
      </w:r>
    </w:p>
    <w:p w14:paraId="6810E214" w14:textId="77777777" w:rsidR="00583DE2" w:rsidRPr="00A0440D" w:rsidRDefault="00583DE2" w:rsidP="00583DE2">
      <w:pPr>
        <w:jc w:val="both"/>
        <w:rPr>
          <w:rFonts w:cstheme="minorHAnsi"/>
          <w:sz w:val="22"/>
          <w:szCs w:val="22"/>
        </w:rPr>
      </w:pPr>
      <w:r w:rsidRPr="00A0440D">
        <w:rPr>
          <w:rFonts w:cstheme="minorHAnsi"/>
          <w:sz w:val="22"/>
          <w:szCs w:val="22"/>
        </w:rPr>
        <w:t>b)</w:t>
      </w:r>
      <w:r w:rsidRPr="00A0440D">
        <w:rPr>
          <w:rFonts w:cstheme="minorHAnsi"/>
          <w:sz w:val="22"/>
          <w:szCs w:val="22"/>
        </w:rPr>
        <w:tab/>
        <w:t xml:space="preserve">diffusion </w:t>
      </w:r>
      <w:proofErr w:type="gramStart"/>
      <w:r w:rsidRPr="00A0440D">
        <w:rPr>
          <w:rFonts w:cstheme="minorHAnsi"/>
          <w:sz w:val="22"/>
          <w:szCs w:val="22"/>
        </w:rPr>
        <w:t>publique:</w:t>
      </w:r>
      <w:proofErr w:type="gramEnd"/>
    </w:p>
    <w:p w14:paraId="6ABE13EC" w14:textId="77777777" w:rsidR="00583DE2" w:rsidRPr="00A0440D" w:rsidRDefault="00583DE2" w:rsidP="00AD6E51">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publication</w:t>
      </w:r>
      <w:proofErr w:type="gramEnd"/>
      <w:r w:rsidRPr="00A0440D">
        <w:rPr>
          <w:rFonts w:cstheme="minorHAnsi"/>
          <w:sz w:val="22"/>
          <w:szCs w:val="22"/>
        </w:rPr>
        <w:t xml:space="preserve"> sous la forme d’exemplaires papier</w:t>
      </w:r>
    </w:p>
    <w:p w14:paraId="190F2BD7" w14:textId="77777777" w:rsidR="00583DE2" w:rsidRPr="00A0440D" w:rsidRDefault="00583DE2" w:rsidP="00AD6E51">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publication</w:t>
      </w:r>
      <w:proofErr w:type="gramEnd"/>
      <w:r w:rsidRPr="00A0440D">
        <w:rPr>
          <w:rFonts w:cstheme="minorHAnsi"/>
          <w:sz w:val="22"/>
          <w:szCs w:val="22"/>
        </w:rPr>
        <w:t xml:space="preserve"> sous forme électronique ou numérique</w:t>
      </w:r>
    </w:p>
    <w:p w14:paraId="7611882E" w14:textId="77777777" w:rsidR="00583DE2" w:rsidRPr="00A0440D" w:rsidRDefault="00583DE2" w:rsidP="00AD6E51">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publication</w:t>
      </w:r>
      <w:proofErr w:type="gramEnd"/>
      <w:r w:rsidRPr="00A0440D">
        <w:rPr>
          <w:rFonts w:cstheme="minorHAnsi"/>
          <w:sz w:val="22"/>
          <w:szCs w:val="22"/>
        </w:rPr>
        <w:t xml:space="preserve"> sur internet sous la forme de fichiers, téléchargeables ou non </w:t>
      </w:r>
    </w:p>
    <w:p w14:paraId="19A24BF1" w14:textId="77777777" w:rsidR="00583DE2" w:rsidRPr="00A0440D" w:rsidRDefault="00583DE2" w:rsidP="00AD6E51">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radiodiffusion</w:t>
      </w:r>
      <w:proofErr w:type="gramEnd"/>
      <w:r w:rsidRPr="00A0440D">
        <w:rPr>
          <w:rFonts w:cstheme="minorHAnsi"/>
          <w:sz w:val="22"/>
          <w:szCs w:val="22"/>
        </w:rPr>
        <w:t xml:space="preserve"> ou télédiffusion par toute technique de transmission</w:t>
      </w:r>
    </w:p>
    <w:p w14:paraId="02482084" w14:textId="77777777" w:rsidR="00583DE2" w:rsidRPr="00A0440D" w:rsidRDefault="00583DE2" w:rsidP="00AD6E51">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présentation</w:t>
      </w:r>
      <w:proofErr w:type="gramEnd"/>
      <w:r w:rsidRPr="00A0440D">
        <w:rPr>
          <w:rFonts w:cstheme="minorHAnsi"/>
          <w:sz w:val="22"/>
          <w:szCs w:val="22"/>
        </w:rPr>
        <w:t xml:space="preserve"> ou affichage public</w:t>
      </w:r>
    </w:p>
    <w:p w14:paraId="241411C4" w14:textId="77777777" w:rsidR="00583DE2" w:rsidRPr="00A0440D" w:rsidRDefault="00583DE2" w:rsidP="00AD6E51">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communication</w:t>
      </w:r>
      <w:proofErr w:type="gramEnd"/>
      <w:r w:rsidRPr="00A0440D">
        <w:rPr>
          <w:rFonts w:cstheme="minorHAnsi"/>
          <w:sz w:val="22"/>
          <w:szCs w:val="22"/>
        </w:rPr>
        <w:t xml:space="preserve"> par l'intermédiaire d'un service de presse</w:t>
      </w:r>
    </w:p>
    <w:p w14:paraId="30FA4D52" w14:textId="77777777" w:rsidR="00583DE2" w:rsidRPr="00A0440D" w:rsidRDefault="00583DE2" w:rsidP="00AD6E51">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intégration</w:t>
      </w:r>
      <w:proofErr w:type="gramEnd"/>
      <w:r w:rsidRPr="00A0440D">
        <w:rPr>
          <w:rFonts w:cstheme="minorHAnsi"/>
          <w:sz w:val="22"/>
          <w:szCs w:val="22"/>
        </w:rPr>
        <w:t xml:space="preserve"> dans une base de données ou un catalogue aisément accessible </w:t>
      </w:r>
    </w:p>
    <w:p w14:paraId="0D75075A" w14:textId="77777777" w:rsidR="00583DE2" w:rsidRPr="00A0440D" w:rsidRDefault="00583DE2" w:rsidP="00AD6E51">
      <w:pPr>
        <w:numPr>
          <w:ilvl w:val="3"/>
          <w:numId w:val="5"/>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autre</w:t>
      </w:r>
      <w:proofErr w:type="gramEnd"/>
      <w:r w:rsidRPr="00A0440D">
        <w:rPr>
          <w:rFonts w:cstheme="minorHAnsi"/>
          <w:sz w:val="22"/>
          <w:szCs w:val="22"/>
        </w:rPr>
        <w:t xml:space="preserve"> diffusion publique sous toute forme et par tout moyen </w:t>
      </w:r>
    </w:p>
    <w:p w14:paraId="5DA7C2E3" w14:textId="625047B3" w:rsidR="00583DE2" w:rsidRPr="00A0440D" w:rsidRDefault="00583DE2" w:rsidP="00583DE2">
      <w:pPr>
        <w:jc w:val="both"/>
        <w:rPr>
          <w:rFonts w:cstheme="minorHAnsi"/>
          <w:sz w:val="22"/>
          <w:szCs w:val="22"/>
        </w:rPr>
      </w:pPr>
      <w:r w:rsidRPr="00A0440D">
        <w:rPr>
          <w:rFonts w:cstheme="minorHAnsi"/>
          <w:sz w:val="22"/>
          <w:szCs w:val="22"/>
        </w:rPr>
        <w:t>c)</w:t>
      </w:r>
      <w:r w:rsidRPr="00A0440D">
        <w:rPr>
          <w:rFonts w:cstheme="minorHAnsi"/>
          <w:sz w:val="22"/>
          <w:szCs w:val="22"/>
        </w:rPr>
        <w:tab/>
        <w:t xml:space="preserve">modifications apportées par </w:t>
      </w:r>
      <w:r w:rsidR="00CB2123" w:rsidRPr="00A0440D">
        <w:rPr>
          <w:rFonts w:cstheme="minorHAnsi"/>
          <w:sz w:val="22"/>
          <w:szCs w:val="22"/>
        </w:rPr>
        <w:t>Expertise France</w:t>
      </w:r>
      <w:r w:rsidRPr="00A0440D">
        <w:rPr>
          <w:rFonts w:cstheme="minorHAnsi"/>
          <w:sz w:val="22"/>
          <w:szCs w:val="22"/>
        </w:rPr>
        <w:t xml:space="preserve"> ou par un tiers au nom </w:t>
      </w:r>
      <w:r w:rsidR="00DD3512" w:rsidRPr="00A0440D">
        <w:rPr>
          <w:rFonts w:cstheme="minorHAnsi"/>
          <w:sz w:val="22"/>
          <w:szCs w:val="22"/>
        </w:rPr>
        <w:t xml:space="preserve">d’Expertise </w:t>
      </w:r>
      <w:proofErr w:type="gramStart"/>
      <w:r w:rsidR="00DD3512" w:rsidRPr="00A0440D">
        <w:rPr>
          <w:rFonts w:cstheme="minorHAnsi"/>
          <w:sz w:val="22"/>
          <w:szCs w:val="22"/>
        </w:rPr>
        <w:t>France</w:t>
      </w:r>
      <w:r w:rsidRPr="00A0440D">
        <w:rPr>
          <w:rFonts w:cstheme="minorHAnsi"/>
          <w:sz w:val="22"/>
          <w:szCs w:val="22"/>
        </w:rPr>
        <w:t>:</w:t>
      </w:r>
      <w:proofErr w:type="gramEnd"/>
    </w:p>
    <w:p w14:paraId="07EC6B57"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réalisation</w:t>
      </w:r>
      <w:proofErr w:type="gramEnd"/>
      <w:r w:rsidRPr="00A0440D">
        <w:rPr>
          <w:rFonts w:cstheme="minorHAnsi"/>
          <w:sz w:val="22"/>
          <w:szCs w:val="22"/>
        </w:rPr>
        <w:t xml:space="preserve"> d'une version raccourcie ou abrégée </w:t>
      </w:r>
    </w:p>
    <w:p w14:paraId="13DE9929"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résumé</w:t>
      </w:r>
      <w:proofErr w:type="gramEnd"/>
    </w:p>
    <w:p w14:paraId="5DA68858"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modification</w:t>
      </w:r>
      <w:proofErr w:type="gramEnd"/>
      <w:r w:rsidRPr="00A0440D">
        <w:rPr>
          <w:rFonts w:cstheme="minorHAnsi"/>
          <w:sz w:val="22"/>
          <w:szCs w:val="22"/>
        </w:rPr>
        <w:t xml:space="preserve"> du contenu </w:t>
      </w:r>
    </w:p>
    <w:p w14:paraId="58C978A0"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modification</w:t>
      </w:r>
      <w:proofErr w:type="gramEnd"/>
      <w:r w:rsidRPr="00A0440D">
        <w:rPr>
          <w:rFonts w:cstheme="minorHAnsi"/>
          <w:sz w:val="22"/>
          <w:szCs w:val="22"/>
        </w:rPr>
        <w:t xml:space="preserve"> technique du </w:t>
      </w:r>
      <w:proofErr w:type="gramStart"/>
      <w:r w:rsidRPr="00A0440D">
        <w:rPr>
          <w:rFonts w:cstheme="minorHAnsi"/>
          <w:sz w:val="22"/>
          <w:szCs w:val="22"/>
        </w:rPr>
        <w:t>contenu:</w:t>
      </w:r>
      <w:proofErr w:type="gramEnd"/>
    </w:p>
    <w:p w14:paraId="4425781A" w14:textId="77777777" w:rsidR="00583DE2" w:rsidRPr="00A0440D" w:rsidRDefault="00583DE2" w:rsidP="00AD6E51">
      <w:pPr>
        <w:numPr>
          <w:ilvl w:val="4"/>
          <w:numId w:val="7"/>
        </w:numPr>
        <w:tabs>
          <w:tab w:val="clear" w:pos="1800"/>
          <w:tab w:val="num" w:pos="1418"/>
        </w:tabs>
        <w:ind w:left="1418" w:hanging="284"/>
        <w:jc w:val="both"/>
        <w:rPr>
          <w:rFonts w:cstheme="minorHAnsi"/>
          <w:sz w:val="22"/>
          <w:szCs w:val="22"/>
        </w:rPr>
      </w:pPr>
      <w:proofErr w:type="gramStart"/>
      <w:r w:rsidRPr="00A0440D">
        <w:rPr>
          <w:rFonts w:cstheme="minorHAnsi"/>
          <w:sz w:val="22"/>
          <w:szCs w:val="22"/>
        </w:rPr>
        <w:t>correction</w:t>
      </w:r>
      <w:proofErr w:type="gramEnd"/>
      <w:r w:rsidRPr="00A0440D">
        <w:rPr>
          <w:rFonts w:cstheme="minorHAnsi"/>
          <w:sz w:val="22"/>
          <w:szCs w:val="22"/>
        </w:rPr>
        <w:t xml:space="preserve"> nécessaire d'erreurs techniques</w:t>
      </w:r>
    </w:p>
    <w:p w14:paraId="6C7D5F73" w14:textId="77777777" w:rsidR="00583DE2" w:rsidRPr="00A0440D" w:rsidRDefault="00583DE2" w:rsidP="00AD6E51">
      <w:pPr>
        <w:numPr>
          <w:ilvl w:val="4"/>
          <w:numId w:val="7"/>
        </w:numPr>
        <w:tabs>
          <w:tab w:val="clear" w:pos="1800"/>
          <w:tab w:val="num" w:pos="1418"/>
        </w:tabs>
        <w:ind w:left="1418" w:hanging="284"/>
        <w:jc w:val="both"/>
        <w:rPr>
          <w:rFonts w:cstheme="minorHAnsi"/>
          <w:sz w:val="22"/>
          <w:szCs w:val="22"/>
        </w:rPr>
      </w:pPr>
      <w:proofErr w:type="gramStart"/>
      <w:r w:rsidRPr="00A0440D">
        <w:rPr>
          <w:rFonts w:cstheme="minorHAnsi"/>
          <w:sz w:val="22"/>
          <w:szCs w:val="22"/>
        </w:rPr>
        <w:lastRenderedPageBreak/>
        <w:t>ajout</w:t>
      </w:r>
      <w:proofErr w:type="gramEnd"/>
      <w:r w:rsidRPr="00A0440D">
        <w:rPr>
          <w:rFonts w:cstheme="minorHAnsi"/>
          <w:sz w:val="22"/>
          <w:szCs w:val="22"/>
        </w:rPr>
        <w:t xml:space="preserve"> de nouvelles parties ou fonctionnalités </w:t>
      </w:r>
    </w:p>
    <w:p w14:paraId="20C3AF19" w14:textId="77777777" w:rsidR="00583DE2" w:rsidRPr="00A0440D" w:rsidRDefault="00583DE2" w:rsidP="00AD6E51">
      <w:pPr>
        <w:numPr>
          <w:ilvl w:val="4"/>
          <w:numId w:val="7"/>
        </w:numPr>
        <w:tabs>
          <w:tab w:val="clear" w:pos="1800"/>
          <w:tab w:val="num" w:pos="1418"/>
        </w:tabs>
        <w:ind w:left="1418" w:hanging="284"/>
        <w:jc w:val="both"/>
        <w:rPr>
          <w:rFonts w:cstheme="minorHAnsi"/>
          <w:sz w:val="22"/>
          <w:szCs w:val="22"/>
        </w:rPr>
      </w:pPr>
      <w:proofErr w:type="gramStart"/>
      <w:r w:rsidRPr="00A0440D">
        <w:rPr>
          <w:rFonts w:cstheme="minorHAnsi"/>
          <w:sz w:val="22"/>
          <w:szCs w:val="22"/>
        </w:rPr>
        <w:t>modification</w:t>
      </w:r>
      <w:proofErr w:type="gramEnd"/>
      <w:r w:rsidRPr="00A0440D">
        <w:rPr>
          <w:rFonts w:cstheme="minorHAnsi"/>
          <w:sz w:val="22"/>
          <w:szCs w:val="22"/>
        </w:rPr>
        <w:t xml:space="preserve"> des fonctionnalités</w:t>
      </w:r>
    </w:p>
    <w:p w14:paraId="0E21105A" w14:textId="77777777" w:rsidR="00583DE2" w:rsidRPr="00A0440D" w:rsidRDefault="00583DE2" w:rsidP="00AD6E51">
      <w:pPr>
        <w:numPr>
          <w:ilvl w:val="4"/>
          <w:numId w:val="7"/>
        </w:numPr>
        <w:tabs>
          <w:tab w:val="clear" w:pos="1800"/>
          <w:tab w:val="num" w:pos="1418"/>
        </w:tabs>
        <w:ind w:left="1418" w:hanging="284"/>
        <w:jc w:val="both"/>
        <w:rPr>
          <w:rFonts w:cstheme="minorHAnsi"/>
          <w:sz w:val="22"/>
          <w:szCs w:val="22"/>
        </w:rPr>
      </w:pPr>
      <w:proofErr w:type="gramStart"/>
      <w:r w:rsidRPr="00A0440D">
        <w:rPr>
          <w:rFonts w:cstheme="minorHAnsi"/>
          <w:sz w:val="22"/>
          <w:szCs w:val="22"/>
        </w:rPr>
        <w:t>fourniture</w:t>
      </w:r>
      <w:proofErr w:type="gramEnd"/>
      <w:r w:rsidRPr="00A0440D">
        <w:rPr>
          <w:rFonts w:cstheme="minorHAnsi"/>
          <w:sz w:val="22"/>
          <w:szCs w:val="22"/>
        </w:rPr>
        <w:t xml:space="preserve"> aux tiers d'informations supplémentaires sur le résultat (par exemple, code source) en vue de modifications</w:t>
      </w:r>
    </w:p>
    <w:p w14:paraId="257CFE00"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ajout</w:t>
      </w:r>
      <w:proofErr w:type="gramEnd"/>
      <w:r w:rsidRPr="00A0440D">
        <w:rPr>
          <w:rFonts w:cstheme="minorHAnsi"/>
          <w:sz w:val="22"/>
          <w:szCs w:val="22"/>
        </w:rPr>
        <w:t xml:space="preserve"> de nouveaux éléments, paragraphes, titres, chapeaux, caractères gras, légende, table des matières, sommaire, graphiques, sous-titres, éléments sonores, etc.</w:t>
      </w:r>
    </w:p>
    <w:p w14:paraId="47290D68"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adaptation</w:t>
      </w:r>
      <w:proofErr w:type="gramEnd"/>
      <w:r w:rsidRPr="00A0440D">
        <w:rPr>
          <w:rFonts w:cstheme="minorHAnsi"/>
          <w:sz w:val="22"/>
          <w:szCs w:val="22"/>
        </w:rPr>
        <w:t xml:space="preserve"> sous forme sonore, adaptation sous forme de présentation, d'animation, de série de pictogrammes, de diaporama, de présentation publique, etc.</w:t>
      </w:r>
    </w:p>
    <w:p w14:paraId="0CF42C98"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sélection</w:t>
      </w:r>
      <w:proofErr w:type="gramEnd"/>
      <w:r w:rsidRPr="00A0440D">
        <w:rPr>
          <w:rFonts w:cstheme="minorHAnsi"/>
          <w:sz w:val="22"/>
          <w:szCs w:val="22"/>
        </w:rPr>
        <w:t xml:space="preserve"> d'extraits ou division en parties</w:t>
      </w:r>
    </w:p>
    <w:p w14:paraId="0E5F8695"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utilisation</w:t>
      </w:r>
      <w:proofErr w:type="gramEnd"/>
      <w:r w:rsidRPr="00A0440D">
        <w:rPr>
          <w:rFonts w:cstheme="minorHAnsi"/>
          <w:sz w:val="22"/>
          <w:szCs w:val="22"/>
        </w:rPr>
        <w:t xml:space="preserve"> d'un concept ou préparation d'une œuvre dérivée</w:t>
      </w:r>
    </w:p>
    <w:p w14:paraId="01BAC0EC"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numérisation</w:t>
      </w:r>
      <w:proofErr w:type="gramEnd"/>
      <w:r w:rsidRPr="00A0440D">
        <w:rPr>
          <w:rFonts w:cstheme="minorHAnsi"/>
          <w:sz w:val="22"/>
          <w:szCs w:val="22"/>
        </w:rPr>
        <w:t xml:space="preserve"> ou conversion de format aux fins de stockage ou d'utilisation</w:t>
      </w:r>
    </w:p>
    <w:p w14:paraId="7487D973"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modification</w:t>
      </w:r>
      <w:proofErr w:type="gramEnd"/>
      <w:r w:rsidRPr="00A0440D">
        <w:rPr>
          <w:rFonts w:cstheme="minorHAnsi"/>
          <w:sz w:val="22"/>
          <w:szCs w:val="22"/>
        </w:rPr>
        <w:t xml:space="preserve"> des dimensions</w:t>
      </w:r>
    </w:p>
    <w:p w14:paraId="1AAE0811" w14:textId="77777777" w:rsidR="00583DE2" w:rsidRPr="00A0440D" w:rsidRDefault="00583DE2" w:rsidP="00AD6E51">
      <w:pPr>
        <w:numPr>
          <w:ilvl w:val="3"/>
          <w:numId w:val="6"/>
        </w:numPr>
        <w:tabs>
          <w:tab w:val="clear" w:pos="1440"/>
          <w:tab w:val="num" w:pos="1134"/>
        </w:tabs>
        <w:spacing w:before="0" w:beforeAutospacing="0"/>
        <w:ind w:left="1134" w:hanging="708"/>
        <w:jc w:val="both"/>
        <w:rPr>
          <w:rFonts w:cstheme="minorHAnsi"/>
          <w:sz w:val="22"/>
          <w:szCs w:val="22"/>
        </w:rPr>
      </w:pPr>
      <w:proofErr w:type="gramStart"/>
      <w:r w:rsidRPr="00A0440D">
        <w:rPr>
          <w:rFonts w:cstheme="minorHAnsi"/>
          <w:sz w:val="22"/>
          <w:szCs w:val="22"/>
        </w:rPr>
        <w:t>traduction</w:t>
      </w:r>
      <w:proofErr w:type="gramEnd"/>
      <w:r w:rsidRPr="00A0440D">
        <w:rPr>
          <w:rFonts w:cstheme="minorHAnsi"/>
          <w:sz w:val="22"/>
          <w:szCs w:val="22"/>
        </w:rPr>
        <w:t xml:space="preserve">, insertion de sous-titres, doublage dans différentes versions </w:t>
      </w:r>
      <w:proofErr w:type="gramStart"/>
      <w:r w:rsidRPr="00A0440D">
        <w:rPr>
          <w:rFonts w:cstheme="minorHAnsi"/>
          <w:sz w:val="22"/>
          <w:szCs w:val="22"/>
        </w:rPr>
        <w:t>linguistiques:</w:t>
      </w:r>
      <w:proofErr w:type="gramEnd"/>
    </w:p>
    <w:p w14:paraId="21784553" w14:textId="77777777" w:rsidR="00583DE2" w:rsidRPr="00A0440D" w:rsidRDefault="00583DE2" w:rsidP="00AD6E51">
      <w:pPr>
        <w:numPr>
          <w:ilvl w:val="4"/>
          <w:numId w:val="7"/>
        </w:numPr>
        <w:tabs>
          <w:tab w:val="clear" w:pos="1800"/>
          <w:tab w:val="num" w:pos="1418"/>
        </w:tabs>
        <w:ind w:left="1418" w:hanging="284"/>
        <w:jc w:val="both"/>
        <w:rPr>
          <w:rFonts w:cstheme="minorHAnsi"/>
          <w:sz w:val="22"/>
          <w:szCs w:val="22"/>
        </w:rPr>
      </w:pPr>
      <w:proofErr w:type="gramStart"/>
      <w:r w:rsidRPr="00A0440D">
        <w:rPr>
          <w:rFonts w:cstheme="minorHAnsi"/>
          <w:sz w:val="22"/>
          <w:szCs w:val="22"/>
        </w:rPr>
        <w:t>anglais</w:t>
      </w:r>
      <w:proofErr w:type="gramEnd"/>
      <w:r w:rsidRPr="00A0440D">
        <w:rPr>
          <w:rFonts w:cstheme="minorHAnsi"/>
          <w:sz w:val="22"/>
          <w:szCs w:val="22"/>
        </w:rPr>
        <w:t>, français, allemand</w:t>
      </w:r>
    </w:p>
    <w:p w14:paraId="1E085021" w14:textId="77777777" w:rsidR="00583DE2" w:rsidRPr="00A0440D" w:rsidRDefault="00583DE2" w:rsidP="00AD6E51">
      <w:pPr>
        <w:numPr>
          <w:ilvl w:val="4"/>
          <w:numId w:val="7"/>
        </w:numPr>
        <w:tabs>
          <w:tab w:val="clear" w:pos="1800"/>
          <w:tab w:val="num" w:pos="1418"/>
        </w:tabs>
        <w:ind w:left="1418" w:hanging="284"/>
        <w:jc w:val="both"/>
        <w:rPr>
          <w:rFonts w:cstheme="minorHAnsi"/>
          <w:sz w:val="22"/>
          <w:szCs w:val="22"/>
        </w:rPr>
      </w:pPr>
      <w:proofErr w:type="gramStart"/>
      <w:r w:rsidRPr="00A0440D">
        <w:rPr>
          <w:rFonts w:cstheme="minorHAnsi"/>
          <w:sz w:val="22"/>
          <w:szCs w:val="22"/>
        </w:rPr>
        <w:t>toutes</w:t>
      </w:r>
      <w:proofErr w:type="gramEnd"/>
      <w:r w:rsidRPr="00A0440D">
        <w:rPr>
          <w:rFonts w:cstheme="minorHAnsi"/>
          <w:sz w:val="22"/>
          <w:szCs w:val="22"/>
        </w:rPr>
        <w:t xml:space="preserve"> les langues officielles de l'Union européenne</w:t>
      </w:r>
    </w:p>
    <w:p w14:paraId="3FF6C6B3" w14:textId="0321CAB1" w:rsidR="00583DE2" w:rsidRPr="00A0440D" w:rsidRDefault="004071B2" w:rsidP="00AD6E51">
      <w:pPr>
        <w:numPr>
          <w:ilvl w:val="4"/>
          <w:numId w:val="7"/>
        </w:numPr>
        <w:tabs>
          <w:tab w:val="clear" w:pos="1800"/>
          <w:tab w:val="num" w:pos="1418"/>
        </w:tabs>
        <w:ind w:left="1418" w:hanging="284"/>
        <w:jc w:val="both"/>
        <w:rPr>
          <w:rFonts w:cstheme="minorHAnsi"/>
          <w:sz w:val="22"/>
          <w:szCs w:val="22"/>
        </w:rPr>
      </w:pPr>
      <w:proofErr w:type="gramStart"/>
      <w:r w:rsidRPr="00A0440D">
        <w:rPr>
          <w:rFonts w:cstheme="minorHAnsi"/>
          <w:sz w:val="22"/>
          <w:szCs w:val="22"/>
        </w:rPr>
        <w:t>langues</w:t>
      </w:r>
      <w:proofErr w:type="gramEnd"/>
      <w:r w:rsidRPr="00A0440D">
        <w:rPr>
          <w:rFonts w:cstheme="minorHAnsi"/>
          <w:sz w:val="22"/>
          <w:szCs w:val="22"/>
        </w:rPr>
        <w:t xml:space="preserve"> officielles </w:t>
      </w:r>
      <w:r w:rsidR="00363125" w:rsidRPr="00A0440D">
        <w:rPr>
          <w:rFonts w:cstheme="minorHAnsi"/>
          <w:sz w:val="22"/>
          <w:szCs w:val="22"/>
        </w:rPr>
        <w:t>du pays d’exécution du contrat</w:t>
      </w:r>
    </w:p>
    <w:p w14:paraId="6F68CDA2" w14:textId="59210CF9" w:rsidR="00583DE2" w:rsidRPr="00A0440D" w:rsidRDefault="00583DE2" w:rsidP="00583DE2">
      <w:pPr>
        <w:jc w:val="both"/>
        <w:rPr>
          <w:rFonts w:cstheme="minorHAnsi"/>
          <w:sz w:val="22"/>
          <w:szCs w:val="22"/>
        </w:rPr>
      </w:pPr>
      <w:r w:rsidRPr="00A0440D">
        <w:rPr>
          <w:rFonts w:cstheme="minorHAnsi"/>
          <w:sz w:val="22"/>
          <w:szCs w:val="22"/>
        </w:rPr>
        <w:t>d)</w:t>
      </w:r>
      <w:r w:rsidRPr="00A0440D">
        <w:rPr>
          <w:rFonts w:cstheme="minorHAnsi"/>
          <w:sz w:val="22"/>
          <w:szCs w:val="22"/>
        </w:rPr>
        <w:tab/>
      </w:r>
      <w:r w:rsidR="000B3F5B" w:rsidRPr="00A0440D">
        <w:rPr>
          <w:rFonts w:cstheme="minorHAnsi"/>
          <w:sz w:val="22"/>
          <w:szCs w:val="22"/>
        </w:rPr>
        <w:t xml:space="preserve">les </w:t>
      </w:r>
      <w:r w:rsidRPr="00A0440D">
        <w:rPr>
          <w:rFonts w:cstheme="minorHAnsi"/>
          <w:sz w:val="22"/>
          <w:szCs w:val="22"/>
        </w:rPr>
        <w:t xml:space="preserve">modes d'exploitation </w:t>
      </w:r>
      <w:r w:rsidR="000B3F5B" w:rsidRPr="00A0440D">
        <w:rPr>
          <w:rFonts w:cstheme="minorHAnsi"/>
          <w:sz w:val="22"/>
          <w:szCs w:val="22"/>
        </w:rPr>
        <w:t>suivants :</w:t>
      </w:r>
    </w:p>
    <w:p w14:paraId="6C467A68" w14:textId="130C2FCF" w:rsidR="005F7EA2" w:rsidRPr="00A0440D" w:rsidRDefault="005F7EA2" w:rsidP="00AD6E51">
      <w:pPr>
        <w:numPr>
          <w:ilvl w:val="3"/>
          <w:numId w:val="13"/>
        </w:numPr>
        <w:tabs>
          <w:tab w:val="clear" w:pos="1440"/>
          <w:tab w:val="num" w:pos="1134"/>
        </w:tabs>
        <w:spacing w:before="0" w:beforeAutospacing="0"/>
        <w:ind w:left="1134"/>
        <w:jc w:val="both"/>
        <w:rPr>
          <w:rFonts w:cstheme="minorHAnsi"/>
          <w:sz w:val="22"/>
          <w:szCs w:val="22"/>
        </w:rPr>
      </w:pPr>
      <w:proofErr w:type="gramStart"/>
      <w:r w:rsidRPr="00A0440D">
        <w:rPr>
          <w:rFonts w:cstheme="minorHAnsi"/>
          <w:sz w:val="22"/>
          <w:szCs w:val="22"/>
        </w:rPr>
        <w:t>divulgation</w:t>
      </w:r>
      <w:proofErr w:type="gramEnd"/>
      <w:r w:rsidRPr="00A0440D">
        <w:rPr>
          <w:rFonts w:cstheme="minorHAnsi"/>
          <w:sz w:val="22"/>
          <w:szCs w:val="22"/>
        </w:rPr>
        <w:t xml:space="preserve"> faisant suite à des demandes individuelles d'accès, ne valant pas droit de reproduction ou d'utilisation, conformément loi 78-753 du 17 juillet 1978 relatif à l'accès du public aux documents de l’administration et de l’Etat français ; </w:t>
      </w:r>
    </w:p>
    <w:p w14:paraId="66D2D506" w14:textId="77777777" w:rsidR="005F7EA2" w:rsidRPr="00A0440D" w:rsidRDefault="005F7EA2" w:rsidP="00AD6E51">
      <w:pPr>
        <w:numPr>
          <w:ilvl w:val="3"/>
          <w:numId w:val="13"/>
        </w:numPr>
        <w:tabs>
          <w:tab w:val="clear" w:pos="1440"/>
          <w:tab w:val="num" w:pos="1134"/>
        </w:tabs>
        <w:spacing w:before="0" w:beforeAutospacing="0"/>
        <w:ind w:left="1134"/>
        <w:jc w:val="both"/>
        <w:rPr>
          <w:rFonts w:cstheme="minorHAnsi"/>
          <w:sz w:val="22"/>
          <w:szCs w:val="22"/>
        </w:rPr>
      </w:pPr>
      <w:proofErr w:type="gramStart"/>
      <w:r w:rsidRPr="00A0440D">
        <w:rPr>
          <w:rFonts w:cstheme="minorHAnsi"/>
          <w:sz w:val="22"/>
          <w:szCs w:val="22"/>
        </w:rPr>
        <w:t>stockage</w:t>
      </w:r>
      <w:proofErr w:type="gramEnd"/>
      <w:r w:rsidRPr="00A0440D">
        <w:rPr>
          <w:rFonts w:cstheme="minorHAnsi"/>
          <w:sz w:val="22"/>
          <w:szCs w:val="22"/>
        </w:rPr>
        <w:t xml:space="preserve"> de l'original et des copies conformément au présent CC, au bon de commande ou au contrat </w:t>
      </w:r>
      <w:proofErr w:type="gramStart"/>
      <w:r w:rsidRPr="00A0440D">
        <w:rPr>
          <w:rFonts w:cstheme="minorHAnsi"/>
          <w:sz w:val="22"/>
          <w:szCs w:val="22"/>
        </w:rPr>
        <w:t>spécifique;</w:t>
      </w:r>
      <w:proofErr w:type="gramEnd"/>
      <w:r w:rsidRPr="00A0440D">
        <w:rPr>
          <w:rFonts w:cstheme="minorHAnsi"/>
          <w:sz w:val="22"/>
          <w:szCs w:val="22"/>
        </w:rPr>
        <w:t xml:space="preserve"> </w:t>
      </w:r>
    </w:p>
    <w:p w14:paraId="41434117" w14:textId="652F93F0" w:rsidR="005F7EA2" w:rsidRPr="00A0440D" w:rsidRDefault="005F7EA2" w:rsidP="00AD6E51">
      <w:pPr>
        <w:numPr>
          <w:ilvl w:val="3"/>
          <w:numId w:val="13"/>
        </w:numPr>
        <w:tabs>
          <w:tab w:val="clear" w:pos="1440"/>
          <w:tab w:val="num" w:pos="1134"/>
        </w:tabs>
        <w:spacing w:before="0" w:beforeAutospacing="0"/>
        <w:ind w:left="1134"/>
        <w:jc w:val="both"/>
        <w:rPr>
          <w:rFonts w:cstheme="minorHAnsi"/>
          <w:sz w:val="22"/>
          <w:szCs w:val="22"/>
        </w:rPr>
      </w:pPr>
      <w:proofErr w:type="gramStart"/>
      <w:r w:rsidRPr="00A0440D">
        <w:rPr>
          <w:rFonts w:cstheme="minorHAnsi"/>
          <w:sz w:val="22"/>
          <w:szCs w:val="22"/>
        </w:rPr>
        <w:t>archivage</w:t>
      </w:r>
      <w:proofErr w:type="gramEnd"/>
      <w:r w:rsidRPr="00A0440D">
        <w:rPr>
          <w:rFonts w:cstheme="minorHAnsi"/>
          <w:sz w:val="22"/>
          <w:szCs w:val="22"/>
        </w:rPr>
        <w:t xml:space="preserve"> en ligne dans le respect des règles en matière de gestion des documents applicables </w:t>
      </w:r>
      <w:r w:rsidR="006F64D7" w:rsidRPr="00A0440D">
        <w:rPr>
          <w:rFonts w:cstheme="minorHAnsi"/>
          <w:sz w:val="22"/>
          <w:szCs w:val="22"/>
        </w:rPr>
        <w:t>à Expertise France</w:t>
      </w:r>
      <w:r w:rsidRPr="00A0440D">
        <w:rPr>
          <w:rFonts w:cstheme="minorHAnsi"/>
          <w:sz w:val="22"/>
          <w:szCs w:val="22"/>
        </w:rPr>
        <w:t xml:space="preserve">. </w:t>
      </w:r>
    </w:p>
    <w:p w14:paraId="22A5B4AB" w14:textId="4664005D" w:rsidR="00583DE2" w:rsidRPr="00A0440D" w:rsidRDefault="00583DE2" w:rsidP="00583DE2">
      <w:pPr>
        <w:jc w:val="both"/>
        <w:rPr>
          <w:rFonts w:cstheme="minorHAnsi"/>
          <w:sz w:val="22"/>
          <w:szCs w:val="22"/>
        </w:rPr>
      </w:pPr>
      <w:r w:rsidRPr="00A0440D">
        <w:rPr>
          <w:rFonts w:cstheme="minorHAnsi"/>
          <w:noProof/>
          <w:sz w:val="22"/>
          <w:szCs w:val="22"/>
        </w:rPr>
        <w:t>e)</w:t>
      </w:r>
      <w:r w:rsidRPr="00A0440D">
        <w:rPr>
          <w:rFonts w:cstheme="minorHAnsi"/>
          <w:sz w:val="22"/>
          <w:szCs w:val="22"/>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A0440D" w:rsidRDefault="00583DE2" w:rsidP="00583DE2">
      <w:pPr>
        <w:jc w:val="both"/>
        <w:rPr>
          <w:rFonts w:cstheme="minorHAnsi"/>
          <w:sz w:val="22"/>
          <w:szCs w:val="22"/>
        </w:rPr>
      </w:pPr>
      <w:r w:rsidRPr="00A0440D">
        <w:rPr>
          <w:rFonts w:cstheme="minorHAnsi"/>
          <w:sz w:val="22"/>
          <w:szCs w:val="22"/>
        </w:rPr>
        <w:t xml:space="preserve">S'il constate que l'ampleur des modifications dépasse celle prévue dans le CC, le contrat spécifique ou le bon de commande, </w:t>
      </w:r>
      <w:r w:rsidR="00CB2123" w:rsidRPr="00A0440D">
        <w:rPr>
          <w:rFonts w:cstheme="minorHAnsi"/>
          <w:sz w:val="22"/>
          <w:szCs w:val="22"/>
        </w:rPr>
        <w:t>Expertise France</w:t>
      </w:r>
      <w:r w:rsidRPr="00A0440D">
        <w:rPr>
          <w:rFonts w:cstheme="minorHAnsi"/>
          <w:sz w:val="22"/>
          <w:szCs w:val="22"/>
        </w:rPr>
        <w:t xml:space="preserve"> consulte le contractant. Si nécessaire, ce dernier demande à son tour l'accord de tout auteur ou autre détenteur de droit. Le contractant répond </w:t>
      </w:r>
      <w:r w:rsidR="006F64D7" w:rsidRPr="00A0440D">
        <w:rPr>
          <w:rFonts w:cstheme="minorHAnsi"/>
          <w:sz w:val="22"/>
          <w:szCs w:val="22"/>
        </w:rPr>
        <w:t>à Expertise France</w:t>
      </w:r>
      <w:r w:rsidRPr="00A0440D">
        <w:rPr>
          <w:rFonts w:cstheme="minorHAnsi"/>
          <w:sz w:val="22"/>
          <w:szCs w:val="22"/>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1AED0280"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10</w:t>
      </w:r>
      <w:r w:rsidRPr="00A0440D">
        <w:rPr>
          <w:rFonts w:cstheme="minorHAnsi"/>
          <w:sz w:val="22"/>
          <w:szCs w:val="22"/>
        </w:rPr>
        <w:t>.5</w:t>
      </w:r>
      <w:r w:rsidRPr="00A0440D">
        <w:rPr>
          <w:rFonts w:cstheme="minorHAnsi"/>
          <w:sz w:val="22"/>
          <w:szCs w:val="22"/>
        </w:rPr>
        <w:tab/>
        <w:t>Identification et éléments de preuve de l'octroi des droits préexistants et des droits de tiers</w:t>
      </w:r>
    </w:p>
    <w:p w14:paraId="1D1FB40B" w14:textId="745633CC" w:rsidR="00393A80" w:rsidRPr="00A0440D" w:rsidRDefault="00393A80" w:rsidP="00393A80">
      <w:pPr>
        <w:jc w:val="both"/>
        <w:rPr>
          <w:rFonts w:cstheme="minorHAnsi"/>
          <w:sz w:val="22"/>
          <w:szCs w:val="22"/>
        </w:rPr>
      </w:pPr>
      <w:r w:rsidRPr="00A0440D">
        <w:rPr>
          <w:rFonts w:cstheme="minorHAnsi"/>
          <w:sz w:val="22"/>
          <w:szCs w:val="22"/>
        </w:rPr>
        <w:t xml:space="preserve">Lorsqu'il livre les résultats, le contractant garantit qu'ils sont libres de droits et de revendications de la part des auteurs et de tiers, y compris en ce qui concerne les droits préexistants, pour toutes les exploitations envisagées par </w:t>
      </w:r>
      <w:r w:rsidR="00CB2123" w:rsidRPr="00A0440D">
        <w:rPr>
          <w:rFonts w:cstheme="minorHAnsi"/>
          <w:sz w:val="22"/>
          <w:szCs w:val="22"/>
        </w:rPr>
        <w:t>Expertise France</w:t>
      </w:r>
      <w:r w:rsidRPr="00A0440D">
        <w:rPr>
          <w:rFonts w:cstheme="minorHAnsi"/>
          <w:sz w:val="22"/>
          <w:szCs w:val="22"/>
        </w:rPr>
        <w:t xml:space="preserve">. Cette disposition ne concerne pas le droit moral des personnes physiques. </w:t>
      </w:r>
    </w:p>
    <w:p w14:paraId="644ACEC7" w14:textId="77777777" w:rsidR="00393A80" w:rsidRPr="00A0440D" w:rsidRDefault="00393A80" w:rsidP="00393A80">
      <w:pPr>
        <w:jc w:val="both"/>
        <w:rPr>
          <w:rFonts w:cstheme="minorHAnsi"/>
          <w:sz w:val="22"/>
          <w:szCs w:val="22"/>
        </w:rPr>
      </w:pPr>
      <w:r w:rsidRPr="00A0440D">
        <w:rPr>
          <w:rFonts w:cstheme="minorHAnsi"/>
          <w:sz w:val="22"/>
          <w:szCs w:val="22"/>
        </w:rPr>
        <w:lastRenderedPageBreak/>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A0440D" w:rsidRDefault="00393A80" w:rsidP="00393A80">
      <w:pPr>
        <w:jc w:val="both"/>
        <w:rPr>
          <w:rFonts w:cstheme="minorHAnsi"/>
          <w:sz w:val="22"/>
          <w:szCs w:val="22"/>
        </w:rPr>
      </w:pPr>
      <w:r w:rsidRPr="00A0440D">
        <w:rPr>
          <w:rFonts w:cstheme="minorHAnsi"/>
          <w:sz w:val="22"/>
          <w:szCs w:val="22"/>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A0440D" w:rsidRDefault="00393A80" w:rsidP="00393A80">
      <w:pPr>
        <w:jc w:val="both"/>
        <w:rPr>
          <w:rFonts w:cstheme="minorHAnsi"/>
          <w:sz w:val="22"/>
          <w:szCs w:val="22"/>
        </w:rPr>
      </w:pPr>
      <w:r w:rsidRPr="00A0440D">
        <w:rPr>
          <w:rFonts w:cstheme="minorHAnsi"/>
          <w:sz w:val="22"/>
          <w:szCs w:val="22"/>
        </w:rPr>
        <w:t xml:space="preserve">À la demande </w:t>
      </w:r>
      <w:r w:rsidR="00DD3512" w:rsidRPr="00A0440D">
        <w:rPr>
          <w:rFonts w:cstheme="minorHAnsi"/>
          <w:sz w:val="22"/>
          <w:szCs w:val="22"/>
        </w:rPr>
        <w:t>d’Expertise France</w:t>
      </w:r>
      <w:r w:rsidRPr="00A0440D">
        <w:rPr>
          <w:rFonts w:cstheme="minorHAnsi"/>
          <w:sz w:val="22"/>
          <w:szCs w:val="22"/>
        </w:rPr>
        <w:t xml:space="preserve">, le contractant démontre qu'il détient la propriété ou les droits d'exploitation de tous les droits préexistants et droits de tiers énumérés, sauf en ce qui concerne les droits détenus par </w:t>
      </w:r>
      <w:r w:rsidR="00CB2123" w:rsidRPr="00A0440D">
        <w:rPr>
          <w:rFonts w:cstheme="minorHAnsi"/>
          <w:sz w:val="22"/>
          <w:szCs w:val="22"/>
        </w:rPr>
        <w:t>Expertise France</w:t>
      </w:r>
      <w:r w:rsidRPr="00A0440D">
        <w:rPr>
          <w:rFonts w:cstheme="minorHAnsi"/>
          <w:sz w:val="22"/>
          <w:szCs w:val="22"/>
        </w:rPr>
        <w:t>.</w:t>
      </w:r>
    </w:p>
    <w:p w14:paraId="0040D5CF" w14:textId="77777777" w:rsidR="00393A80" w:rsidRPr="00A0440D" w:rsidRDefault="00393A80" w:rsidP="00393A80">
      <w:pPr>
        <w:jc w:val="both"/>
        <w:rPr>
          <w:rFonts w:cstheme="minorHAnsi"/>
          <w:sz w:val="22"/>
          <w:szCs w:val="22"/>
        </w:rPr>
      </w:pPr>
      <w:r w:rsidRPr="00A0440D">
        <w:rPr>
          <w:rFonts w:cstheme="minorHAnsi"/>
          <w:sz w:val="22"/>
          <w:szCs w:val="22"/>
        </w:rPr>
        <w:t xml:space="preserve">Ces preuves peuvent notamment concerner les droits liés aux éléments </w:t>
      </w:r>
      <w:proofErr w:type="gramStart"/>
      <w:r w:rsidRPr="00A0440D">
        <w:rPr>
          <w:rFonts w:cstheme="minorHAnsi"/>
          <w:sz w:val="22"/>
          <w:szCs w:val="22"/>
        </w:rPr>
        <w:t>suivants:</w:t>
      </w:r>
      <w:proofErr w:type="gramEnd"/>
      <w:r w:rsidRPr="00A0440D">
        <w:rPr>
          <w:rFonts w:cstheme="minorHAnsi"/>
          <w:sz w:val="22"/>
          <w:szCs w:val="22"/>
        </w:rPr>
        <w:t xml:space="preserve"> parties d'autres documents, images, graphiques, tableaux, données, logiciels, inventions techniques, savoir-faire, etc. (sur un support papier, électronique ou autre), outils de développement informatique, routines, sous-routines et autres programmes </w:t>
      </w:r>
      <w:proofErr w:type="gramStart"/>
      <w:r w:rsidRPr="00A0440D">
        <w:rPr>
          <w:rFonts w:cstheme="minorHAnsi"/>
          <w:sz w:val="22"/>
          <w:szCs w:val="22"/>
        </w:rPr>
        <w:t>(«technologies</w:t>
      </w:r>
      <w:proofErr w:type="gramEnd"/>
      <w:r w:rsidRPr="00A0440D">
        <w:rPr>
          <w:rFonts w:cstheme="minorHAnsi"/>
          <w:sz w:val="22"/>
          <w:szCs w:val="22"/>
        </w:rPr>
        <w:t xml:space="preserve"> </w:t>
      </w:r>
      <w:proofErr w:type="gramStart"/>
      <w:r w:rsidRPr="00A0440D">
        <w:rPr>
          <w:rFonts w:cstheme="minorHAnsi"/>
          <w:sz w:val="22"/>
          <w:szCs w:val="22"/>
        </w:rPr>
        <w:t>préexistantes»</w:t>
      </w:r>
      <w:proofErr w:type="gramEnd"/>
      <w:r w:rsidRPr="00A0440D">
        <w:rPr>
          <w:rFonts w:cstheme="minorHAnsi"/>
          <w:sz w:val="22"/>
          <w:szCs w:val="22"/>
        </w:rPr>
        <w:t xml:space="preserve">), concepts, maquettes, installations ou œuvres d'art, données, sources, documents préexistants ou toute autre partie d'origine externe. </w:t>
      </w:r>
    </w:p>
    <w:p w14:paraId="525703CC" w14:textId="77777777" w:rsidR="00393A80" w:rsidRPr="00A0440D" w:rsidRDefault="00393A80" w:rsidP="00393A80">
      <w:pPr>
        <w:jc w:val="both"/>
        <w:rPr>
          <w:rFonts w:cstheme="minorHAnsi"/>
          <w:sz w:val="22"/>
          <w:szCs w:val="22"/>
        </w:rPr>
      </w:pPr>
      <w:r w:rsidRPr="00A0440D">
        <w:rPr>
          <w:rFonts w:cstheme="minorHAnsi"/>
          <w:sz w:val="22"/>
          <w:szCs w:val="22"/>
        </w:rPr>
        <w:t xml:space="preserve">Les preuves comportent, le cas </w:t>
      </w:r>
      <w:proofErr w:type="gramStart"/>
      <w:r w:rsidRPr="00A0440D">
        <w:rPr>
          <w:rFonts w:cstheme="minorHAnsi"/>
          <w:sz w:val="22"/>
          <w:szCs w:val="22"/>
        </w:rPr>
        <w:t>échéant:</w:t>
      </w:r>
      <w:proofErr w:type="gramEnd"/>
      <w:r w:rsidRPr="00A0440D">
        <w:rPr>
          <w:rFonts w:cstheme="minorHAnsi"/>
          <w:sz w:val="22"/>
          <w:szCs w:val="22"/>
        </w:rPr>
        <w:t xml:space="preserve"> </w:t>
      </w:r>
    </w:p>
    <w:p w14:paraId="6F397948" w14:textId="77777777" w:rsidR="00393A80" w:rsidRPr="00A0440D" w:rsidRDefault="00393A80" w:rsidP="00AD6E51">
      <w:pPr>
        <w:numPr>
          <w:ilvl w:val="0"/>
          <w:numId w:val="10"/>
        </w:numPr>
        <w:spacing w:before="0" w:beforeAutospacing="0"/>
        <w:ind w:left="425" w:hanging="425"/>
        <w:jc w:val="both"/>
        <w:rPr>
          <w:rFonts w:cstheme="minorHAnsi"/>
          <w:sz w:val="22"/>
          <w:szCs w:val="22"/>
        </w:rPr>
      </w:pPr>
      <w:proofErr w:type="gramStart"/>
      <w:r w:rsidRPr="00A0440D">
        <w:rPr>
          <w:rFonts w:cstheme="minorHAnsi"/>
          <w:sz w:val="22"/>
          <w:szCs w:val="22"/>
        </w:rPr>
        <w:t>les</w:t>
      </w:r>
      <w:proofErr w:type="gramEnd"/>
      <w:r w:rsidRPr="00A0440D">
        <w:rPr>
          <w:rFonts w:cstheme="minorHAnsi"/>
          <w:sz w:val="22"/>
          <w:szCs w:val="22"/>
        </w:rPr>
        <w:t xml:space="preserve"> nom et numéro de version du </w:t>
      </w:r>
      <w:proofErr w:type="gramStart"/>
      <w:r w:rsidRPr="00A0440D">
        <w:rPr>
          <w:rFonts w:cstheme="minorHAnsi"/>
          <w:sz w:val="22"/>
          <w:szCs w:val="22"/>
        </w:rPr>
        <w:t>logiciel;</w:t>
      </w:r>
      <w:proofErr w:type="gramEnd"/>
      <w:r w:rsidRPr="00A0440D">
        <w:rPr>
          <w:rFonts w:cstheme="minorHAnsi"/>
          <w:sz w:val="22"/>
          <w:szCs w:val="22"/>
        </w:rPr>
        <w:t xml:space="preserve"> </w:t>
      </w:r>
    </w:p>
    <w:p w14:paraId="0AEEB506" w14:textId="77777777" w:rsidR="00393A80" w:rsidRPr="00A0440D" w:rsidRDefault="00393A80" w:rsidP="00AD6E51">
      <w:pPr>
        <w:numPr>
          <w:ilvl w:val="0"/>
          <w:numId w:val="10"/>
        </w:numPr>
        <w:spacing w:before="0" w:beforeAutospacing="0"/>
        <w:ind w:left="425" w:hanging="425"/>
        <w:jc w:val="both"/>
        <w:rPr>
          <w:rFonts w:cstheme="minorHAnsi"/>
          <w:sz w:val="22"/>
          <w:szCs w:val="22"/>
        </w:rPr>
      </w:pPr>
      <w:proofErr w:type="gramStart"/>
      <w:r w:rsidRPr="00A0440D">
        <w:rPr>
          <w:rFonts w:cstheme="minorHAnsi"/>
          <w:sz w:val="22"/>
          <w:szCs w:val="22"/>
        </w:rPr>
        <w:t>l'identification</w:t>
      </w:r>
      <w:proofErr w:type="gramEnd"/>
      <w:r w:rsidRPr="00A0440D">
        <w:rPr>
          <w:rFonts w:cstheme="minorHAnsi"/>
          <w:sz w:val="22"/>
          <w:szCs w:val="22"/>
        </w:rPr>
        <w:t xml:space="preserve"> complète de l'œuvre et de l'auteur, du développeur, du créateur, du traducteur, de la personne saisissant les données, du graphiste, de l'éditeur, du réviseur, du photographe, du </w:t>
      </w:r>
      <w:proofErr w:type="gramStart"/>
      <w:r w:rsidRPr="00A0440D">
        <w:rPr>
          <w:rFonts w:cstheme="minorHAnsi"/>
          <w:sz w:val="22"/>
          <w:szCs w:val="22"/>
        </w:rPr>
        <w:t>producteur;</w:t>
      </w:r>
      <w:proofErr w:type="gramEnd"/>
      <w:r w:rsidRPr="00A0440D">
        <w:rPr>
          <w:rFonts w:cstheme="minorHAnsi"/>
          <w:sz w:val="22"/>
          <w:szCs w:val="22"/>
        </w:rPr>
        <w:t xml:space="preserve"> </w:t>
      </w:r>
    </w:p>
    <w:p w14:paraId="02A35005" w14:textId="77777777" w:rsidR="00393A80" w:rsidRPr="00A0440D" w:rsidRDefault="00393A80" w:rsidP="00AD6E51">
      <w:pPr>
        <w:numPr>
          <w:ilvl w:val="0"/>
          <w:numId w:val="10"/>
        </w:numPr>
        <w:spacing w:before="0" w:beforeAutospacing="0"/>
        <w:ind w:left="425" w:hanging="425"/>
        <w:jc w:val="both"/>
        <w:rPr>
          <w:rFonts w:cstheme="minorHAnsi"/>
          <w:sz w:val="22"/>
          <w:szCs w:val="22"/>
        </w:rPr>
      </w:pPr>
      <w:proofErr w:type="gramStart"/>
      <w:r w:rsidRPr="00A0440D">
        <w:rPr>
          <w:rFonts w:cstheme="minorHAnsi"/>
          <w:sz w:val="22"/>
          <w:szCs w:val="22"/>
        </w:rPr>
        <w:t>une</w:t>
      </w:r>
      <w:proofErr w:type="gramEnd"/>
      <w:r w:rsidRPr="00A0440D">
        <w:rPr>
          <w:rFonts w:cstheme="minorHAnsi"/>
          <w:sz w:val="22"/>
          <w:szCs w:val="22"/>
        </w:rPr>
        <w:t xml:space="preserve"> copie de la licence d'exploitation du produit ou de l'accord octroyant les droits en question au contractant ou une référence à cette </w:t>
      </w:r>
      <w:proofErr w:type="gramStart"/>
      <w:r w:rsidRPr="00A0440D">
        <w:rPr>
          <w:rFonts w:cstheme="minorHAnsi"/>
          <w:sz w:val="22"/>
          <w:szCs w:val="22"/>
        </w:rPr>
        <w:t>licence;</w:t>
      </w:r>
      <w:proofErr w:type="gramEnd"/>
      <w:r w:rsidRPr="00A0440D">
        <w:rPr>
          <w:rFonts w:cstheme="minorHAnsi"/>
          <w:sz w:val="22"/>
          <w:szCs w:val="22"/>
        </w:rPr>
        <w:t xml:space="preserve"> </w:t>
      </w:r>
    </w:p>
    <w:p w14:paraId="4E418311" w14:textId="77777777" w:rsidR="00393A80" w:rsidRPr="00A0440D" w:rsidRDefault="00393A80" w:rsidP="00AD6E51">
      <w:pPr>
        <w:numPr>
          <w:ilvl w:val="0"/>
          <w:numId w:val="10"/>
        </w:numPr>
        <w:spacing w:before="0" w:beforeAutospacing="0"/>
        <w:ind w:left="425" w:hanging="425"/>
        <w:jc w:val="both"/>
        <w:rPr>
          <w:rFonts w:cstheme="minorHAnsi"/>
          <w:sz w:val="22"/>
          <w:szCs w:val="22"/>
        </w:rPr>
      </w:pPr>
      <w:proofErr w:type="gramStart"/>
      <w:r w:rsidRPr="00A0440D">
        <w:rPr>
          <w:rFonts w:cstheme="minorHAnsi"/>
          <w:sz w:val="22"/>
          <w:szCs w:val="22"/>
        </w:rPr>
        <w:t>une</w:t>
      </w:r>
      <w:proofErr w:type="gramEnd"/>
      <w:r w:rsidRPr="00A0440D">
        <w:rPr>
          <w:rFonts w:cstheme="minorHAnsi"/>
          <w:sz w:val="22"/>
          <w:szCs w:val="22"/>
        </w:rPr>
        <w:t xml:space="preserve"> copie de l'accord ou un extrait du contrat de travail octroyant les droits en question au contractant lorsque des parties du résultat ont été créées par son </w:t>
      </w:r>
      <w:proofErr w:type="gramStart"/>
      <w:r w:rsidRPr="00A0440D">
        <w:rPr>
          <w:rFonts w:cstheme="minorHAnsi"/>
          <w:sz w:val="22"/>
          <w:szCs w:val="22"/>
        </w:rPr>
        <w:t>personnel;</w:t>
      </w:r>
      <w:proofErr w:type="gramEnd"/>
      <w:r w:rsidRPr="00A0440D">
        <w:rPr>
          <w:rFonts w:cstheme="minorHAnsi"/>
          <w:sz w:val="22"/>
          <w:szCs w:val="22"/>
        </w:rPr>
        <w:t xml:space="preserve"> </w:t>
      </w:r>
    </w:p>
    <w:p w14:paraId="424E064F" w14:textId="77777777" w:rsidR="00393A80" w:rsidRPr="00A0440D" w:rsidRDefault="00393A80" w:rsidP="00AD6E51">
      <w:pPr>
        <w:numPr>
          <w:ilvl w:val="0"/>
          <w:numId w:val="10"/>
        </w:numPr>
        <w:spacing w:before="0" w:beforeAutospacing="0"/>
        <w:ind w:left="425" w:hanging="425"/>
        <w:jc w:val="both"/>
        <w:rPr>
          <w:rFonts w:cstheme="minorHAnsi"/>
          <w:sz w:val="22"/>
          <w:szCs w:val="22"/>
        </w:rPr>
      </w:pPr>
      <w:proofErr w:type="gramStart"/>
      <w:r w:rsidRPr="00A0440D">
        <w:rPr>
          <w:rFonts w:cstheme="minorHAnsi"/>
          <w:sz w:val="22"/>
          <w:szCs w:val="22"/>
        </w:rPr>
        <w:t>le</w:t>
      </w:r>
      <w:proofErr w:type="gramEnd"/>
      <w:r w:rsidRPr="00A0440D">
        <w:rPr>
          <w:rFonts w:cstheme="minorHAnsi"/>
          <w:sz w:val="22"/>
          <w:szCs w:val="22"/>
        </w:rPr>
        <w:t xml:space="preserve"> texte de l'avis d'exclusion de responsabilité, le cas échéant.</w:t>
      </w:r>
    </w:p>
    <w:p w14:paraId="4654DB17" w14:textId="77777777" w:rsidR="00393A80" w:rsidRPr="00A0440D" w:rsidRDefault="00393A80" w:rsidP="00393A80">
      <w:pPr>
        <w:jc w:val="both"/>
        <w:rPr>
          <w:rFonts w:cstheme="minorHAnsi"/>
          <w:sz w:val="22"/>
          <w:szCs w:val="22"/>
        </w:rPr>
      </w:pPr>
      <w:r w:rsidRPr="00A0440D">
        <w:rPr>
          <w:rFonts w:cstheme="minorHAnsi"/>
          <w:sz w:val="22"/>
          <w:szCs w:val="22"/>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0440D" w:rsidRDefault="00393A80" w:rsidP="00393A80">
      <w:pPr>
        <w:jc w:val="both"/>
        <w:rPr>
          <w:rFonts w:cstheme="minorHAnsi"/>
          <w:sz w:val="22"/>
          <w:szCs w:val="22"/>
        </w:rPr>
      </w:pPr>
      <w:r w:rsidRPr="00A0440D">
        <w:rPr>
          <w:rFonts w:cstheme="minorHAnsi"/>
          <w:sz w:val="22"/>
          <w:szCs w:val="22"/>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1185AF76"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10</w:t>
      </w:r>
      <w:r w:rsidRPr="00A0440D">
        <w:rPr>
          <w:rFonts w:cstheme="minorHAnsi"/>
          <w:sz w:val="22"/>
          <w:szCs w:val="22"/>
        </w:rPr>
        <w:t>.6</w:t>
      </w:r>
      <w:r w:rsidRPr="00A0440D">
        <w:rPr>
          <w:rFonts w:cstheme="minorHAnsi"/>
          <w:sz w:val="22"/>
          <w:szCs w:val="22"/>
        </w:rPr>
        <w:tab/>
        <w:t>Auteurs</w:t>
      </w:r>
    </w:p>
    <w:p w14:paraId="4FB8FAF8" w14:textId="51F9AD07" w:rsidR="00393A80" w:rsidRPr="00A0440D" w:rsidRDefault="00393A80" w:rsidP="00393A80">
      <w:pPr>
        <w:jc w:val="both"/>
        <w:rPr>
          <w:rFonts w:cstheme="minorHAnsi"/>
          <w:sz w:val="22"/>
          <w:szCs w:val="22"/>
        </w:rPr>
      </w:pPr>
      <w:r w:rsidRPr="00A0440D">
        <w:rPr>
          <w:rFonts w:cstheme="minorHAnsi"/>
          <w:sz w:val="22"/>
          <w:szCs w:val="22"/>
        </w:rPr>
        <w:t xml:space="preserve">Par la livraison des résultats, le contractant confirme qu'ils peuvent être divulgués et garantit que leurs auteurs s'engagent à ne pas s'opposer à la mention de leur nom lors de la présentation des résultats au public. Les noms des auteurs sont mentionnés sur demande selon les modalités communiquées par le contractant </w:t>
      </w:r>
      <w:r w:rsidR="006F64D7" w:rsidRPr="00A0440D">
        <w:rPr>
          <w:rFonts w:cstheme="minorHAnsi"/>
          <w:sz w:val="22"/>
          <w:szCs w:val="22"/>
        </w:rPr>
        <w:t>à Expertise France</w:t>
      </w:r>
      <w:r w:rsidRPr="00A0440D">
        <w:rPr>
          <w:rFonts w:cstheme="minorHAnsi"/>
          <w:sz w:val="22"/>
          <w:szCs w:val="22"/>
        </w:rPr>
        <w:t xml:space="preserve">. </w:t>
      </w:r>
    </w:p>
    <w:p w14:paraId="0680D064" w14:textId="77777777" w:rsidR="00393A80" w:rsidRPr="00A0440D" w:rsidRDefault="00393A80" w:rsidP="00393A80">
      <w:pPr>
        <w:jc w:val="both"/>
        <w:rPr>
          <w:rFonts w:cstheme="minorHAnsi"/>
          <w:sz w:val="22"/>
          <w:szCs w:val="22"/>
        </w:rPr>
      </w:pPr>
      <w:r w:rsidRPr="00A0440D">
        <w:rPr>
          <w:rFonts w:cstheme="minorHAnsi"/>
          <w:sz w:val="22"/>
          <w:szCs w:val="22"/>
        </w:rPr>
        <w:lastRenderedPageBreak/>
        <w:t xml:space="preserve">Le contractant obtient l'accord des auteurs en ce qui concerne l'octroi des droits en question et est disposé à fournir des justificatifs sur demande. </w:t>
      </w:r>
    </w:p>
    <w:p w14:paraId="16C74D12" w14:textId="50A8F5DE"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10</w:t>
      </w:r>
      <w:r w:rsidRPr="00A0440D">
        <w:rPr>
          <w:rFonts w:cstheme="minorHAnsi"/>
          <w:sz w:val="22"/>
          <w:szCs w:val="22"/>
        </w:rPr>
        <w:t>.7</w:t>
      </w:r>
      <w:r w:rsidRPr="00A0440D">
        <w:rPr>
          <w:rFonts w:cstheme="minorHAnsi"/>
          <w:sz w:val="22"/>
          <w:szCs w:val="22"/>
        </w:rPr>
        <w:tab/>
        <w:t>Personnes représentées sur des photographies ou dans des films</w:t>
      </w:r>
    </w:p>
    <w:p w14:paraId="76E45C9D" w14:textId="2BD30980" w:rsidR="00393A80" w:rsidRPr="00A0440D" w:rsidRDefault="00393A80" w:rsidP="00393A80">
      <w:pPr>
        <w:jc w:val="both"/>
        <w:rPr>
          <w:rFonts w:cstheme="minorHAnsi"/>
          <w:sz w:val="22"/>
          <w:szCs w:val="22"/>
        </w:rPr>
      </w:pPr>
      <w:r w:rsidRPr="00A0440D">
        <w:rPr>
          <w:rFonts w:cstheme="minorHAnsi"/>
          <w:sz w:val="22"/>
          <w:szCs w:val="22"/>
        </w:rPr>
        <w:t xml:space="preserve">Si des personnes physiques reconnaissables sont représentées dans un résultat ou que leur voix est enregistrée, le contractant présente, à la demande </w:t>
      </w:r>
      <w:r w:rsidR="00DD3512" w:rsidRPr="00A0440D">
        <w:rPr>
          <w:rFonts w:cstheme="minorHAnsi"/>
          <w:sz w:val="22"/>
          <w:szCs w:val="22"/>
        </w:rPr>
        <w:t>d’Expertise France</w:t>
      </w:r>
      <w:r w:rsidRPr="00A0440D">
        <w:rPr>
          <w:rFonts w:cstheme="minorHAnsi"/>
          <w:sz w:val="22"/>
          <w:szCs w:val="22"/>
        </w:rPr>
        <w:t xml:space="preserve">,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 </w:t>
      </w:r>
    </w:p>
    <w:p w14:paraId="31C1F244" w14:textId="7CED21BB"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10</w:t>
      </w:r>
      <w:r w:rsidRPr="00A0440D">
        <w:rPr>
          <w:rFonts w:cstheme="minorHAnsi"/>
          <w:sz w:val="22"/>
          <w:szCs w:val="22"/>
        </w:rPr>
        <w:t>.8</w:t>
      </w:r>
      <w:r w:rsidRPr="00A0440D">
        <w:rPr>
          <w:rFonts w:cstheme="minorHAnsi"/>
          <w:sz w:val="22"/>
          <w:szCs w:val="22"/>
        </w:rPr>
        <w:tab/>
        <w:t>Droit d'auteur du contractant sur les droits préexistants</w:t>
      </w:r>
    </w:p>
    <w:p w14:paraId="7877DEA9" w14:textId="105865D8" w:rsidR="00393A80" w:rsidRPr="00A0440D" w:rsidRDefault="00393A80" w:rsidP="00393A80">
      <w:pPr>
        <w:tabs>
          <w:tab w:val="left" w:pos="3780"/>
        </w:tabs>
        <w:jc w:val="both"/>
        <w:outlineLvl w:val="0"/>
        <w:rPr>
          <w:rFonts w:cstheme="minorHAnsi"/>
          <w:sz w:val="22"/>
          <w:szCs w:val="22"/>
        </w:rPr>
      </w:pPr>
      <w:r w:rsidRPr="00A0440D">
        <w:rPr>
          <w:rFonts w:cstheme="minorHAnsi"/>
          <w:sz w:val="22"/>
          <w:szCs w:val="22"/>
        </w:rPr>
        <w:t xml:space="preserve">Si le contractant conserve des droits préexistants sur des parties du résultat, il convient d'insérer une référence à cet effet en cas d'utilisation du résultat tel que le prévoit l'article I.8.1, à l'aide de la mention d'exclusion de responsabilité </w:t>
      </w:r>
      <w:proofErr w:type="gramStart"/>
      <w:r w:rsidRPr="00A0440D">
        <w:rPr>
          <w:rFonts w:cstheme="minorHAnsi"/>
          <w:sz w:val="22"/>
          <w:szCs w:val="22"/>
        </w:rPr>
        <w:t>suivante:</w:t>
      </w:r>
      <w:proofErr w:type="gramEnd"/>
      <w:r w:rsidRPr="00A0440D">
        <w:rPr>
          <w:rFonts w:cstheme="minorHAnsi"/>
          <w:sz w:val="22"/>
          <w:szCs w:val="22"/>
        </w:rPr>
        <w:t xml:space="preserve"> © - année – </w:t>
      </w:r>
      <w:r w:rsidR="00AA25F0" w:rsidRPr="00A0440D">
        <w:rPr>
          <w:rFonts w:cstheme="minorHAnsi"/>
          <w:sz w:val="22"/>
          <w:szCs w:val="22"/>
        </w:rPr>
        <w:t>Expertise France</w:t>
      </w:r>
      <w:r w:rsidRPr="00A0440D">
        <w:rPr>
          <w:rFonts w:cstheme="minorHAnsi"/>
          <w:sz w:val="22"/>
          <w:szCs w:val="22"/>
        </w:rPr>
        <w:t xml:space="preserve">. Tous droits réservés. Certaines parties font l'objet d'une licence sous conditions à </w:t>
      </w:r>
      <w:r w:rsidR="00AA25F0" w:rsidRPr="00A0440D">
        <w:rPr>
          <w:rFonts w:cstheme="minorHAnsi"/>
          <w:sz w:val="22"/>
          <w:szCs w:val="22"/>
        </w:rPr>
        <w:t>Expertise France</w:t>
      </w:r>
      <w:r w:rsidRPr="00A0440D">
        <w:rPr>
          <w:rFonts w:cstheme="minorHAnsi"/>
          <w:sz w:val="22"/>
          <w:szCs w:val="22"/>
        </w:rPr>
        <w:t xml:space="preserve">. </w:t>
      </w:r>
    </w:p>
    <w:p w14:paraId="29A5EFEF" w14:textId="30340C34"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10</w:t>
      </w:r>
      <w:r w:rsidRPr="00A0440D">
        <w:rPr>
          <w:rFonts w:cstheme="minorHAnsi"/>
          <w:sz w:val="22"/>
          <w:szCs w:val="22"/>
        </w:rPr>
        <w:t>.9</w:t>
      </w:r>
      <w:r w:rsidRPr="00A0440D">
        <w:rPr>
          <w:rFonts w:cstheme="minorHAnsi"/>
          <w:sz w:val="22"/>
          <w:szCs w:val="22"/>
        </w:rPr>
        <w:tab/>
        <w:t xml:space="preserve">Visibilité du financement </w:t>
      </w:r>
      <w:r w:rsidR="00AA25F0" w:rsidRPr="00A0440D">
        <w:rPr>
          <w:rFonts w:cstheme="minorHAnsi"/>
          <w:sz w:val="22"/>
          <w:szCs w:val="22"/>
        </w:rPr>
        <w:t xml:space="preserve">d’Expertise France, </w:t>
      </w:r>
      <w:r w:rsidRPr="00A0440D">
        <w:rPr>
          <w:rFonts w:cstheme="minorHAnsi"/>
          <w:sz w:val="22"/>
          <w:szCs w:val="22"/>
        </w:rPr>
        <w:t xml:space="preserve">de l'Union </w:t>
      </w:r>
      <w:r w:rsidR="00AA25F0" w:rsidRPr="00A0440D">
        <w:rPr>
          <w:rFonts w:cstheme="minorHAnsi"/>
          <w:sz w:val="22"/>
          <w:szCs w:val="22"/>
        </w:rPr>
        <w:t xml:space="preserve">européenne ou de l’Etat français </w:t>
      </w:r>
      <w:r w:rsidRPr="00A0440D">
        <w:rPr>
          <w:rFonts w:cstheme="minorHAnsi"/>
          <w:sz w:val="22"/>
          <w:szCs w:val="22"/>
        </w:rPr>
        <w:t xml:space="preserve">et exclusion de responsabilité </w:t>
      </w:r>
    </w:p>
    <w:p w14:paraId="5DF26516" w14:textId="2277E8F9" w:rsidR="00393A80" w:rsidRPr="00A0440D" w:rsidRDefault="00393A80" w:rsidP="00393A80">
      <w:pPr>
        <w:jc w:val="both"/>
        <w:rPr>
          <w:rFonts w:cstheme="minorHAnsi"/>
          <w:sz w:val="22"/>
          <w:szCs w:val="22"/>
        </w:rPr>
      </w:pPr>
      <w:r w:rsidRPr="00A0440D">
        <w:rPr>
          <w:rFonts w:cstheme="minorHAnsi"/>
          <w:sz w:val="22"/>
          <w:szCs w:val="22"/>
        </w:rPr>
        <w:t>Lors de l'exploitation des résultats, le contractant déclare qu'ils ont été produits au titre d'un contrat-cadre avec</w:t>
      </w:r>
      <w:r w:rsidR="007F2769" w:rsidRPr="00A0440D">
        <w:rPr>
          <w:rFonts w:cstheme="minorHAnsi"/>
          <w:sz w:val="22"/>
          <w:szCs w:val="22"/>
        </w:rPr>
        <w:t>, selon les cas Expertise France,</w:t>
      </w:r>
      <w:r w:rsidRPr="00A0440D">
        <w:rPr>
          <w:rFonts w:cstheme="minorHAnsi"/>
          <w:sz w:val="22"/>
          <w:szCs w:val="22"/>
        </w:rPr>
        <w:t xml:space="preserve"> l'Union</w:t>
      </w:r>
      <w:r w:rsidR="007F2769" w:rsidRPr="00A0440D">
        <w:rPr>
          <w:rFonts w:cstheme="minorHAnsi"/>
          <w:sz w:val="22"/>
          <w:szCs w:val="22"/>
        </w:rPr>
        <w:t xml:space="preserve"> européenne ou l’Etat français,</w:t>
      </w:r>
      <w:r w:rsidRPr="00A0440D">
        <w:rPr>
          <w:rFonts w:cstheme="minorHAnsi"/>
          <w:sz w:val="22"/>
          <w:szCs w:val="22"/>
        </w:rPr>
        <w:t xml:space="preserve"> et que les points de vue qui y sont exposés reflètent exclusivement l'opinion du contractant et ne constituent pas une prise de position formelle </w:t>
      </w:r>
      <w:r w:rsidR="00DD3512" w:rsidRPr="00A0440D">
        <w:rPr>
          <w:rFonts w:cstheme="minorHAnsi"/>
          <w:sz w:val="22"/>
          <w:szCs w:val="22"/>
        </w:rPr>
        <w:t>d’Expertise France</w:t>
      </w:r>
      <w:r w:rsidRPr="00A0440D">
        <w:rPr>
          <w:rFonts w:cstheme="minorHAnsi"/>
          <w:sz w:val="22"/>
          <w:szCs w:val="22"/>
        </w:rPr>
        <w:t>.</w:t>
      </w:r>
      <w:r w:rsidRPr="00A0440D">
        <w:rPr>
          <w:rFonts w:cstheme="minorHAnsi"/>
          <w:color w:val="000000"/>
          <w:sz w:val="22"/>
          <w:szCs w:val="22"/>
        </w:rPr>
        <w:t xml:space="preserve"> </w:t>
      </w:r>
      <w:r w:rsidR="00CB2123" w:rsidRPr="00A0440D">
        <w:rPr>
          <w:rFonts w:cstheme="minorHAnsi"/>
          <w:sz w:val="22"/>
          <w:szCs w:val="22"/>
        </w:rPr>
        <w:t>Expertise France</w:t>
      </w:r>
      <w:r w:rsidRPr="00A0440D">
        <w:rPr>
          <w:rFonts w:cstheme="minorHAnsi"/>
          <w:sz w:val="22"/>
          <w:szCs w:val="22"/>
        </w:rPr>
        <w:t xml:space="preserve"> peut déroger à cette obligation par écrit.</w:t>
      </w:r>
      <w:r w:rsidRPr="00A0440D">
        <w:rPr>
          <w:rFonts w:cstheme="minorHAnsi"/>
          <w:color w:val="000000"/>
          <w:sz w:val="22"/>
          <w:szCs w:val="22"/>
        </w:rPr>
        <w:t xml:space="preserve"> </w:t>
      </w:r>
    </w:p>
    <w:p w14:paraId="371CDED9" w14:textId="57C4F7BD" w:rsidR="00393A80" w:rsidRPr="00A0440D" w:rsidRDefault="00393A80" w:rsidP="00393A80">
      <w:pPr>
        <w:pStyle w:val="Titre2"/>
        <w:rPr>
          <w:rFonts w:cstheme="minorHAnsi"/>
          <w:sz w:val="22"/>
          <w:szCs w:val="22"/>
        </w:rPr>
      </w:pPr>
      <w:r w:rsidRPr="00A0440D">
        <w:rPr>
          <w:rFonts w:cstheme="minorHAnsi"/>
          <w:sz w:val="22"/>
          <w:szCs w:val="22"/>
        </w:rPr>
        <w:t>Article II.</w:t>
      </w:r>
      <w:r w:rsidR="007F6B8D" w:rsidRPr="00A0440D">
        <w:rPr>
          <w:rFonts w:cstheme="minorHAnsi"/>
          <w:sz w:val="22"/>
          <w:szCs w:val="22"/>
        </w:rPr>
        <w:t>11</w:t>
      </w:r>
      <w:r w:rsidRPr="00A0440D">
        <w:rPr>
          <w:rFonts w:cstheme="minorHAnsi"/>
          <w:sz w:val="22"/>
          <w:szCs w:val="22"/>
        </w:rPr>
        <w:t>– Force majeure</w:t>
      </w:r>
    </w:p>
    <w:p w14:paraId="699E0D36" w14:textId="3A60E720"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7F6B8D" w:rsidRPr="00A0440D">
        <w:rPr>
          <w:rFonts w:cstheme="minorHAnsi"/>
          <w:b/>
          <w:noProof/>
          <w:sz w:val="22"/>
          <w:szCs w:val="22"/>
        </w:rPr>
        <w:t>11</w:t>
      </w:r>
      <w:r w:rsidRPr="00A0440D">
        <w:rPr>
          <w:rFonts w:cstheme="minorHAnsi"/>
          <w:b/>
          <w:noProof/>
          <w:sz w:val="22"/>
          <w:szCs w:val="22"/>
        </w:rPr>
        <w:t>.1</w:t>
      </w:r>
      <w:r w:rsidRPr="00A0440D">
        <w:rPr>
          <w:rFonts w:cstheme="minorHAnsi"/>
          <w:sz w:val="22"/>
          <w:szCs w:val="22"/>
        </w:rPr>
        <w:tab/>
        <w:t>On entend par</w:t>
      </w:r>
      <w:proofErr w:type="gramStart"/>
      <w:r w:rsidRPr="00A0440D">
        <w:rPr>
          <w:rFonts w:cstheme="minorHAnsi"/>
          <w:sz w:val="22"/>
          <w:szCs w:val="22"/>
        </w:rPr>
        <w:t xml:space="preserve"> «force</w:t>
      </w:r>
      <w:proofErr w:type="gramEnd"/>
      <w:r w:rsidRPr="00A0440D">
        <w:rPr>
          <w:rFonts w:cstheme="minorHAnsi"/>
          <w:sz w:val="22"/>
          <w:szCs w:val="22"/>
        </w:rPr>
        <w:t xml:space="preserve"> </w:t>
      </w:r>
      <w:proofErr w:type="gramStart"/>
      <w:r w:rsidRPr="00A0440D">
        <w:rPr>
          <w:rFonts w:cstheme="minorHAnsi"/>
          <w:sz w:val="22"/>
          <w:szCs w:val="22"/>
        </w:rPr>
        <w:t>majeure»</w:t>
      </w:r>
      <w:proofErr w:type="gramEnd"/>
      <w:r w:rsidRPr="00A0440D">
        <w:rPr>
          <w:rFonts w:cstheme="minorHAnsi"/>
          <w:sz w:val="22"/>
          <w:szCs w:val="22"/>
        </w:rPr>
        <w:t xml:space="preserv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328F8BD2" w:rsidR="00393A80" w:rsidRPr="00A0440D" w:rsidRDefault="00393A80" w:rsidP="00393A80">
      <w:pPr>
        <w:ind w:left="851" w:hanging="851"/>
        <w:jc w:val="both"/>
        <w:rPr>
          <w:rFonts w:cstheme="minorHAnsi"/>
          <w:color w:val="000000"/>
          <w:sz w:val="22"/>
          <w:szCs w:val="22"/>
        </w:rPr>
      </w:pPr>
      <w:r w:rsidRPr="00A0440D">
        <w:rPr>
          <w:rFonts w:cstheme="minorHAnsi"/>
          <w:b/>
          <w:noProof/>
          <w:sz w:val="22"/>
          <w:szCs w:val="22"/>
        </w:rPr>
        <w:t>II.</w:t>
      </w:r>
      <w:r w:rsidR="007F6B8D" w:rsidRPr="00A0440D">
        <w:rPr>
          <w:rFonts w:cstheme="minorHAnsi"/>
          <w:b/>
          <w:noProof/>
          <w:sz w:val="22"/>
          <w:szCs w:val="22"/>
        </w:rPr>
        <w:t>11</w:t>
      </w:r>
      <w:r w:rsidRPr="00A0440D">
        <w:rPr>
          <w:rFonts w:cstheme="minorHAnsi"/>
          <w:b/>
          <w:noProof/>
          <w:sz w:val="22"/>
          <w:szCs w:val="22"/>
        </w:rPr>
        <w:t>.2</w:t>
      </w:r>
      <w:r w:rsidRPr="00A0440D">
        <w:rPr>
          <w:rFonts w:cstheme="minorHAnsi"/>
          <w:sz w:val="22"/>
          <w:szCs w:val="22"/>
        </w:rPr>
        <w:tab/>
        <w:t>Toute partie confrontée à un cas de force majeure en avertit formellement et sans délai l'autre partie, en précisant la nature, la durée probable et les effets prévisibles de cet événement.</w:t>
      </w:r>
    </w:p>
    <w:p w14:paraId="60085B74" w14:textId="47F3BEEC"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7F6B8D" w:rsidRPr="00A0440D">
        <w:rPr>
          <w:rFonts w:cstheme="minorHAnsi"/>
          <w:b/>
          <w:noProof/>
          <w:sz w:val="22"/>
          <w:szCs w:val="22"/>
        </w:rPr>
        <w:t>11</w:t>
      </w:r>
      <w:r w:rsidRPr="00A0440D">
        <w:rPr>
          <w:rFonts w:cstheme="minorHAnsi"/>
          <w:b/>
          <w:noProof/>
          <w:sz w:val="22"/>
          <w:szCs w:val="22"/>
        </w:rPr>
        <w:t>.3</w:t>
      </w:r>
      <w:r w:rsidRPr="00A0440D">
        <w:rPr>
          <w:rFonts w:cstheme="minorHAnsi"/>
          <w:sz w:val="22"/>
          <w:szCs w:val="22"/>
        </w:rPr>
        <w:tab/>
        <w:t>La partie confrontée à un cas de force majeure n'est pas considérée comme ayant manqué ou contrevenu à ses obligations contractuelles si elle n'a pu les exécuter en raison d'une force majeure.</w:t>
      </w:r>
      <w:r w:rsidRPr="00A0440D">
        <w:rPr>
          <w:rFonts w:cstheme="minorHAnsi"/>
          <w:color w:val="000000"/>
          <w:sz w:val="22"/>
          <w:szCs w:val="22"/>
        </w:rPr>
        <w:t xml:space="preserve"> </w:t>
      </w:r>
      <w:r w:rsidRPr="00A0440D">
        <w:rPr>
          <w:rFonts w:cstheme="minorHAnsi"/>
          <w:sz w:val="22"/>
          <w:szCs w:val="22"/>
        </w:rPr>
        <w:t>Lorsque le contractant est empêché, par un cas de force majeure, de remplir ses obligations contractuelles, son droit au paiement de la rémunération se limite aux tâches effectivement exécutées.</w:t>
      </w:r>
    </w:p>
    <w:p w14:paraId="3BA96A27" w14:textId="6CF03015" w:rsidR="00393A80" w:rsidRPr="00A0440D" w:rsidRDefault="00393A80" w:rsidP="00393A80">
      <w:pPr>
        <w:ind w:left="851" w:hanging="851"/>
        <w:jc w:val="both"/>
        <w:rPr>
          <w:rFonts w:cstheme="minorHAnsi"/>
          <w:sz w:val="22"/>
          <w:szCs w:val="22"/>
        </w:rPr>
      </w:pPr>
      <w:r w:rsidRPr="00A0440D">
        <w:rPr>
          <w:rFonts w:cstheme="minorHAnsi"/>
          <w:b/>
          <w:noProof/>
          <w:sz w:val="22"/>
          <w:szCs w:val="22"/>
        </w:rPr>
        <w:lastRenderedPageBreak/>
        <w:t>II.</w:t>
      </w:r>
      <w:r w:rsidR="007F6B8D" w:rsidRPr="00A0440D">
        <w:rPr>
          <w:rFonts w:cstheme="minorHAnsi"/>
          <w:b/>
          <w:noProof/>
          <w:sz w:val="22"/>
          <w:szCs w:val="22"/>
        </w:rPr>
        <w:t>11</w:t>
      </w:r>
      <w:r w:rsidRPr="00A0440D">
        <w:rPr>
          <w:rFonts w:cstheme="minorHAnsi"/>
          <w:b/>
          <w:noProof/>
          <w:sz w:val="22"/>
          <w:szCs w:val="22"/>
        </w:rPr>
        <w:t>.4</w:t>
      </w:r>
      <w:r w:rsidRPr="00A0440D">
        <w:rPr>
          <w:rFonts w:cstheme="minorHAnsi"/>
          <w:sz w:val="22"/>
          <w:szCs w:val="22"/>
        </w:rPr>
        <w:tab/>
        <w:t>Les parties prennent toutes mesures pour limiter les éventuels dommages qui résulteraient d'un cas de force majeure.</w:t>
      </w:r>
    </w:p>
    <w:p w14:paraId="6D5A1B0E" w14:textId="5571995A" w:rsidR="00393A80" w:rsidRPr="00A0440D" w:rsidRDefault="00393A80" w:rsidP="00393A80">
      <w:pPr>
        <w:pStyle w:val="Titre2"/>
        <w:rPr>
          <w:rFonts w:cstheme="minorHAnsi"/>
          <w:sz w:val="22"/>
          <w:szCs w:val="22"/>
        </w:rPr>
      </w:pPr>
      <w:r w:rsidRPr="00A0440D">
        <w:rPr>
          <w:rFonts w:cstheme="minorHAnsi"/>
          <w:sz w:val="22"/>
          <w:szCs w:val="22"/>
        </w:rPr>
        <w:t>Article II.</w:t>
      </w:r>
      <w:r w:rsidR="007F6B8D" w:rsidRPr="00A0440D">
        <w:rPr>
          <w:rFonts w:cstheme="minorHAnsi"/>
          <w:sz w:val="22"/>
          <w:szCs w:val="22"/>
        </w:rPr>
        <w:t>12</w:t>
      </w:r>
      <w:r w:rsidRPr="00A0440D">
        <w:rPr>
          <w:rFonts w:cstheme="minorHAnsi"/>
          <w:sz w:val="22"/>
          <w:szCs w:val="22"/>
        </w:rPr>
        <w:t xml:space="preserve">– </w:t>
      </w:r>
      <w:r w:rsidR="00CF24E7" w:rsidRPr="00A0440D">
        <w:rPr>
          <w:rFonts w:cstheme="minorHAnsi"/>
          <w:sz w:val="22"/>
          <w:szCs w:val="22"/>
        </w:rPr>
        <w:t>Pénalités</w:t>
      </w:r>
    </w:p>
    <w:p w14:paraId="34CCCD77" w14:textId="3B4DF49C" w:rsidR="00393A80" w:rsidRPr="00A0440D" w:rsidRDefault="00CB2123" w:rsidP="00393A80">
      <w:pPr>
        <w:jc w:val="both"/>
        <w:rPr>
          <w:rFonts w:cstheme="minorHAnsi"/>
          <w:sz w:val="22"/>
          <w:szCs w:val="22"/>
        </w:rPr>
      </w:pPr>
      <w:r w:rsidRPr="00A0440D">
        <w:rPr>
          <w:rFonts w:cstheme="minorHAnsi"/>
          <w:sz w:val="22"/>
          <w:szCs w:val="22"/>
        </w:rPr>
        <w:t>Expertise France</w:t>
      </w:r>
      <w:r w:rsidR="00393A80" w:rsidRPr="00A0440D">
        <w:rPr>
          <w:rFonts w:cstheme="minorHAnsi"/>
          <w:sz w:val="22"/>
          <w:szCs w:val="22"/>
        </w:rPr>
        <w:t xml:space="preserve"> peut imposer au contractant le paiement de </w:t>
      </w:r>
      <w:r w:rsidR="007F2769" w:rsidRPr="00A0440D">
        <w:rPr>
          <w:rFonts w:cstheme="minorHAnsi"/>
          <w:sz w:val="22"/>
          <w:szCs w:val="22"/>
        </w:rPr>
        <w:t>pénalités</w:t>
      </w:r>
      <w:r w:rsidR="00393A80" w:rsidRPr="00A0440D">
        <w:rPr>
          <w:rFonts w:cstheme="minorHAnsi"/>
          <w:sz w:val="22"/>
          <w:szCs w:val="22"/>
        </w:rPr>
        <w:t xml:space="preserve"> si celui-ci ne remplit pas ses obligations contractuelles, ou s'il ne respecte pas le niveau de qualité requis, au regard du cahier des charges. </w:t>
      </w:r>
    </w:p>
    <w:p w14:paraId="2FF31EEE" w14:textId="183D95DC" w:rsidR="00393A80" w:rsidRPr="00A0440D" w:rsidRDefault="00393A80" w:rsidP="00393A80">
      <w:pPr>
        <w:jc w:val="both"/>
        <w:rPr>
          <w:rFonts w:cstheme="minorHAnsi"/>
          <w:sz w:val="22"/>
          <w:szCs w:val="22"/>
        </w:rPr>
      </w:pPr>
      <w:r w:rsidRPr="00A0440D">
        <w:rPr>
          <w:rFonts w:cstheme="minorHAnsi"/>
          <w:sz w:val="22"/>
          <w:szCs w:val="22"/>
        </w:rPr>
        <w:t xml:space="preserve">Si le contractant n'exécute pas ses obligations contractuelles dans le délai fixé par le CC ou le bon de commande ou le contrat spécifique correspondant, </w:t>
      </w:r>
      <w:r w:rsidR="00CB2123" w:rsidRPr="00A0440D">
        <w:rPr>
          <w:rFonts w:cstheme="minorHAnsi"/>
          <w:sz w:val="22"/>
          <w:szCs w:val="22"/>
        </w:rPr>
        <w:t>Expertise France</w:t>
      </w:r>
      <w:r w:rsidRPr="00A0440D">
        <w:rPr>
          <w:rFonts w:cstheme="minorHAnsi"/>
          <w:sz w:val="22"/>
          <w:szCs w:val="22"/>
        </w:rPr>
        <w:t xml:space="preserve"> peut lui imposer, indépendamment de la responsabilité réelle ou potentielle du contractant et du droit </w:t>
      </w:r>
      <w:r w:rsidR="00DD3512" w:rsidRPr="00A0440D">
        <w:rPr>
          <w:rFonts w:cstheme="minorHAnsi"/>
          <w:sz w:val="22"/>
          <w:szCs w:val="22"/>
        </w:rPr>
        <w:t>d’Expertise France</w:t>
      </w:r>
      <w:r w:rsidRPr="00A0440D">
        <w:rPr>
          <w:rFonts w:cstheme="minorHAnsi"/>
          <w:sz w:val="22"/>
          <w:szCs w:val="22"/>
        </w:rPr>
        <w:t xml:space="preserve"> de résilier le CC ou le bon de commande ou le contrat spécifique correspondant, le paiement de </w:t>
      </w:r>
      <w:r w:rsidR="00050C4C" w:rsidRPr="00A0440D">
        <w:rPr>
          <w:rFonts w:cstheme="minorHAnsi"/>
          <w:sz w:val="22"/>
          <w:szCs w:val="22"/>
        </w:rPr>
        <w:t>pénalités</w:t>
      </w:r>
      <w:r w:rsidRPr="00A0440D">
        <w:rPr>
          <w:rFonts w:cstheme="minorHAnsi"/>
          <w:sz w:val="22"/>
          <w:szCs w:val="22"/>
        </w:rPr>
        <w:t xml:space="preserve"> pour chaque jour calendrier de retard, calculés selon la formule </w:t>
      </w:r>
      <w:proofErr w:type="gramStart"/>
      <w:r w:rsidRPr="00A0440D">
        <w:rPr>
          <w:rFonts w:cstheme="minorHAnsi"/>
          <w:sz w:val="22"/>
          <w:szCs w:val="22"/>
        </w:rPr>
        <w:t>suivante:</w:t>
      </w:r>
      <w:proofErr w:type="gramEnd"/>
      <w:r w:rsidRPr="00A0440D">
        <w:rPr>
          <w:rFonts w:cstheme="minorHAnsi"/>
          <w:sz w:val="22"/>
          <w:szCs w:val="22"/>
        </w:rPr>
        <w:t xml:space="preserve"> </w:t>
      </w:r>
    </w:p>
    <w:p w14:paraId="2DFA1015" w14:textId="68A9D35F" w:rsidR="00E172E1" w:rsidRPr="00A0440D" w:rsidRDefault="00E172E1" w:rsidP="00E172E1">
      <w:pPr>
        <w:ind w:firstLine="284"/>
        <w:jc w:val="both"/>
        <w:rPr>
          <w:rFonts w:cstheme="minorHAnsi"/>
          <w:sz w:val="22"/>
          <w:szCs w:val="22"/>
        </w:rPr>
      </w:pPr>
      <w:r w:rsidRPr="00A0440D">
        <w:rPr>
          <w:rFonts w:cstheme="minorHAnsi"/>
          <w:i/>
          <w:noProof/>
          <w:sz w:val="22"/>
          <w:szCs w:val="22"/>
        </w:rPr>
        <w:t xml:space="preserve">V x d / </w:t>
      </w:r>
      <w:r w:rsidR="00EA1933" w:rsidRPr="00A0440D">
        <w:rPr>
          <w:rFonts w:cstheme="minorHAnsi"/>
          <w:i/>
          <w:noProof/>
          <w:sz w:val="22"/>
          <w:szCs w:val="22"/>
        </w:rPr>
        <w:t>5</w:t>
      </w:r>
      <w:r w:rsidRPr="00A0440D">
        <w:rPr>
          <w:rFonts w:cstheme="minorHAnsi"/>
          <w:i/>
          <w:noProof/>
          <w:sz w:val="22"/>
          <w:szCs w:val="22"/>
        </w:rPr>
        <w:t>00</w:t>
      </w:r>
    </w:p>
    <w:p w14:paraId="6D47B0E5" w14:textId="77777777" w:rsidR="00E172E1" w:rsidRPr="00A0440D" w:rsidRDefault="00E172E1" w:rsidP="00E172E1">
      <w:pPr>
        <w:autoSpaceDE w:val="0"/>
        <w:autoSpaceDN w:val="0"/>
        <w:adjustRightInd w:val="0"/>
        <w:ind w:firstLine="284"/>
        <w:jc w:val="both"/>
        <w:rPr>
          <w:rFonts w:cstheme="minorHAnsi"/>
          <w:sz w:val="22"/>
          <w:szCs w:val="22"/>
        </w:rPr>
      </w:pPr>
      <w:r w:rsidRPr="00A0440D">
        <w:rPr>
          <w:rFonts w:cstheme="minorHAnsi"/>
          <w:i/>
          <w:sz w:val="22"/>
          <w:szCs w:val="22"/>
        </w:rPr>
        <w:t>V</w:t>
      </w:r>
      <w:r w:rsidRPr="00A0440D">
        <w:rPr>
          <w:rFonts w:cstheme="minorHAnsi"/>
          <w:sz w:val="22"/>
          <w:szCs w:val="22"/>
        </w:rPr>
        <w:t xml:space="preserve"> est le prix de l'achat </w:t>
      </w:r>
      <w:proofErr w:type="gramStart"/>
      <w:r w:rsidRPr="00A0440D">
        <w:rPr>
          <w:rFonts w:cstheme="minorHAnsi"/>
          <w:sz w:val="22"/>
          <w:szCs w:val="22"/>
        </w:rPr>
        <w:t>concerné;</w:t>
      </w:r>
      <w:proofErr w:type="gramEnd"/>
    </w:p>
    <w:p w14:paraId="725A3507" w14:textId="77777777" w:rsidR="00E172E1" w:rsidRPr="00A0440D" w:rsidRDefault="00E172E1" w:rsidP="00E172E1">
      <w:pPr>
        <w:ind w:left="284"/>
        <w:jc w:val="both"/>
        <w:rPr>
          <w:rFonts w:cstheme="minorHAnsi"/>
          <w:sz w:val="22"/>
          <w:szCs w:val="22"/>
        </w:rPr>
      </w:pPr>
      <w:proofErr w:type="gramStart"/>
      <w:r w:rsidRPr="00A0440D">
        <w:rPr>
          <w:rFonts w:cstheme="minorHAnsi"/>
          <w:i/>
          <w:sz w:val="22"/>
          <w:szCs w:val="22"/>
        </w:rPr>
        <w:t>d</w:t>
      </w:r>
      <w:proofErr w:type="gramEnd"/>
      <w:r w:rsidRPr="00A0440D">
        <w:rPr>
          <w:rFonts w:cstheme="minorHAnsi"/>
          <w:sz w:val="22"/>
          <w:szCs w:val="22"/>
        </w:rPr>
        <w:t xml:space="preserve"> est le nombre de jours de retard, exprimés en jours ouvrés.</w:t>
      </w:r>
    </w:p>
    <w:p w14:paraId="2D90A061" w14:textId="7F8E4EFF" w:rsidR="00393A80" w:rsidRPr="00A0440D" w:rsidRDefault="00393A80" w:rsidP="00393A80">
      <w:pPr>
        <w:jc w:val="both"/>
        <w:rPr>
          <w:rFonts w:cstheme="minorHAnsi"/>
          <w:sz w:val="22"/>
          <w:szCs w:val="22"/>
        </w:rPr>
      </w:pPr>
      <w:r w:rsidRPr="00A0440D">
        <w:rPr>
          <w:rFonts w:cstheme="minorHAnsi"/>
          <w:sz w:val="22"/>
          <w:szCs w:val="22"/>
        </w:rPr>
        <w:t xml:space="preserve">Le contractant peut contester cette décision dans les trente jours à compter de la réception de la notification formelle. En l'absence de réaction de sa part ou d'une annulation écrite par </w:t>
      </w:r>
      <w:r w:rsidR="00CB2123" w:rsidRPr="00A0440D">
        <w:rPr>
          <w:rFonts w:cstheme="minorHAnsi"/>
          <w:sz w:val="22"/>
          <w:szCs w:val="22"/>
        </w:rPr>
        <w:t>Expertise France</w:t>
      </w:r>
      <w:r w:rsidRPr="00A0440D">
        <w:rPr>
          <w:rFonts w:cstheme="minorHAnsi"/>
          <w:sz w:val="22"/>
          <w:szCs w:val="22"/>
        </w:rPr>
        <w:t xml:space="preserve"> dans les trente jours suivant la réception de la contestation, la décision imposant le paiement des dommages-intérêts devient exécutoire. </w:t>
      </w:r>
    </w:p>
    <w:p w14:paraId="20656316" w14:textId="2EBF9B93" w:rsidR="00393A80" w:rsidRPr="00A0440D" w:rsidRDefault="00393A80" w:rsidP="00393A80">
      <w:pPr>
        <w:jc w:val="both"/>
        <w:rPr>
          <w:rFonts w:cstheme="minorHAnsi"/>
          <w:sz w:val="22"/>
          <w:szCs w:val="22"/>
        </w:rPr>
      </w:pPr>
      <w:r w:rsidRPr="00A0440D">
        <w:rPr>
          <w:rFonts w:cstheme="minorHAnsi"/>
          <w:sz w:val="22"/>
          <w:szCs w:val="22"/>
        </w:rPr>
        <w:t xml:space="preserve">Les parties reconnaissent et conviennent expressément que toute somme payable au titre du présent article correspond à des </w:t>
      </w:r>
      <w:r w:rsidR="00050C4C" w:rsidRPr="00A0440D">
        <w:rPr>
          <w:rFonts w:cstheme="minorHAnsi"/>
          <w:sz w:val="22"/>
          <w:szCs w:val="22"/>
        </w:rPr>
        <w:t>pénalités</w:t>
      </w:r>
      <w:r w:rsidRPr="00A0440D">
        <w:rPr>
          <w:rFonts w:cstheme="minorHAnsi"/>
          <w:sz w:val="22"/>
          <w:szCs w:val="22"/>
        </w:rPr>
        <w:t xml:space="preserve"> et non à une clause pénale, et qu'elle représente une estimation raisonnable de la juste compensation des pertes susceptibles d'être occasionnées à la suite de l'inexécution des obligations.</w:t>
      </w:r>
    </w:p>
    <w:p w14:paraId="6C96FF28" w14:textId="30921E13" w:rsidR="00393A80" w:rsidRPr="00A0440D" w:rsidRDefault="00393A80" w:rsidP="00393A80">
      <w:pPr>
        <w:pStyle w:val="Titre2"/>
        <w:rPr>
          <w:rFonts w:cstheme="minorHAnsi"/>
          <w:sz w:val="22"/>
          <w:szCs w:val="22"/>
        </w:rPr>
      </w:pPr>
      <w:r w:rsidRPr="00A0440D">
        <w:rPr>
          <w:rFonts w:cstheme="minorHAnsi"/>
          <w:sz w:val="22"/>
          <w:szCs w:val="22"/>
        </w:rPr>
        <w:t>Article II.</w:t>
      </w:r>
      <w:r w:rsidR="007F6B8D" w:rsidRPr="00A0440D">
        <w:rPr>
          <w:rFonts w:cstheme="minorHAnsi"/>
          <w:sz w:val="22"/>
          <w:szCs w:val="22"/>
        </w:rPr>
        <w:t>13</w:t>
      </w:r>
      <w:r w:rsidR="00836A77" w:rsidRPr="00A0440D">
        <w:rPr>
          <w:rFonts w:cstheme="minorHAnsi"/>
          <w:sz w:val="22"/>
          <w:szCs w:val="22"/>
        </w:rPr>
        <w:t xml:space="preserve"> </w:t>
      </w:r>
      <w:r w:rsidRPr="00A0440D">
        <w:rPr>
          <w:rFonts w:cstheme="minorHAnsi"/>
          <w:sz w:val="22"/>
          <w:szCs w:val="22"/>
        </w:rPr>
        <w:t>– Suspension de l'exécution du CC</w:t>
      </w:r>
    </w:p>
    <w:p w14:paraId="77C79C43" w14:textId="70989657"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13</w:t>
      </w:r>
      <w:r w:rsidRPr="00A0440D">
        <w:rPr>
          <w:rFonts w:cstheme="minorHAnsi"/>
          <w:sz w:val="22"/>
          <w:szCs w:val="22"/>
        </w:rPr>
        <w:t>.1 Suspension par le contractant</w:t>
      </w:r>
    </w:p>
    <w:p w14:paraId="3FC2A48F" w14:textId="7D149D55" w:rsidR="00393A80" w:rsidRPr="00A0440D" w:rsidRDefault="00393A80" w:rsidP="00393A80">
      <w:pPr>
        <w:jc w:val="both"/>
        <w:rPr>
          <w:rFonts w:cstheme="minorHAnsi"/>
          <w:sz w:val="22"/>
          <w:szCs w:val="22"/>
        </w:rPr>
      </w:pPr>
      <w:r w:rsidRPr="00A0440D">
        <w:rPr>
          <w:rFonts w:cstheme="minorHAnsi"/>
          <w:sz w:val="22"/>
          <w:szCs w:val="22"/>
        </w:rPr>
        <w:t xml:space="preserve">Le contractant peut suspendre l'exécution de tout ou partie du CC, du bon de commande ou du contrat spécifique si un cas de force majeure rend cette exécution impossible ou excessivement difficile. Il informe sans délai </w:t>
      </w:r>
      <w:r w:rsidR="00CB2123" w:rsidRPr="00A0440D">
        <w:rPr>
          <w:rFonts w:cstheme="minorHAnsi"/>
          <w:sz w:val="22"/>
          <w:szCs w:val="22"/>
        </w:rPr>
        <w:t>Expertise France</w:t>
      </w:r>
      <w:r w:rsidRPr="00A0440D">
        <w:rPr>
          <w:rFonts w:cstheme="minorHAnsi"/>
          <w:sz w:val="22"/>
          <w:szCs w:val="22"/>
        </w:rPr>
        <w:t xml:space="preserve"> de la suspension, en communiquant toutes les justifications et précisions nécessaires, ainsi que la date envisagée de la reprise de l'exécution du CC, du bon de commande ou du contrat spécifique.</w:t>
      </w:r>
    </w:p>
    <w:p w14:paraId="292FE348" w14:textId="54621307" w:rsidR="00393A80" w:rsidRPr="00A0440D" w:rsidRDefault="00393A80" w:rsidP="00393A80">
      <w:pPr>
        <w:jc w:val="both"/>
        <w:rPr>
          <w:rFonts w:cstheme="minorHAnsi"/>
          <w:sz w:val="22"/>
          <w:szCs w:val="22"/>
        </w:rPr>
      </w:pPr>
      <w:r w:rsidRPr="00A0440D">
        <w:rPr>
          <w:rFonts w:cstheme="minorHAnsi"/>
          <w:sz w:val="22"/>
          <w:szCs w:val="22"/>
        </w:rPr>
        <w:t xml:space="preserve">Dès que les conditions d'une reprise de l'exécution sont réunies, le contractant en informe immédiatement </w:t>
      </w:r>
      <w:r w:rsidR="00CB2123" w:rsidRPr="00A0440D">
        <w:rPr>
          <w:rFonts w:cstheme="minorHAnsi"/>
          <w:sz w:val="22"/>
          <w:szCs w:val="22"/>
        </w:rPr>
        <w:t>Expertise France</w:t>
      </w:r>
      <w:r w:rsidRPr="00A0440D">
        <w:rPr>
          <w:rFonts w:cstheme="minorHAnsi"/>
          <w:sz w:val="22"/>
          <w:szCs w:val="22"/>
        </w:rPr>
        <w:t xml:space="preserve">, sauf si celui-ci a déjà résilié le CC, le bon de commande ou le contrat spécifique. </w:t>
      </w:r>
    </w:p>
    <w:p w14:paraId="2D2F1920" w14:textId="28CC86D6" w:rsidR="00393A80" w:rsidRPr="00A0440D" w:rsidRDefault="00393A80" w:rsidP="000B12BC">
      <w:pPr>
        <w:pStyle w:val="Heading3contract"/>
        <w:rPr>
          <w:rFonts w:cstheme="minorHAnsi"/>
          <w:sz w:val="22"/>
          <w:szCs w:val="22"/>
        </w:rPr>
      </w:pPr>
      <w:r w:rsidRPr="00A0440D">
        <w:rPr>
          <w:rFonts w:cstheme="minorHAnsi"/>
          <w:sz w:val="22"/>
          <w:szCs w:val="22"/>
        </w:rPr>
        <w:lastRenderedPageBreak/>
        <w:t>II.</w:t>
      </w:r>
      <w:r w:rsidR="007F6B8D" w:rsidRPr="00A0440D">
        <w:rPr>
          <w:rFonts w:cstheme="minorHAnsi"/>
          <w:sz w:val="22"/>
          <w:szCs w:val="22"/>
        </w:rPr>
        <w:t>13</w:t>
      </w:r>
      <w:r w:rsidRPr="00A0440D">
        <w:rPr>
          <w:rFonts w:cstheme="minorHAnsi"/>
          <w:sz w:val="22"/>
          <w:szCs w:val="22"/>
        </w:rPr>
        <w:t xml:space="preserve">.2 Suspension par </w:t>
      </w:r>
      <w:r w:rsidR="00CB2123" w:rsidRPr="00A0440D">
        <w:rPr>
          <w:rFonts w:cstheme="minorHAnsi"/>
          <w:sz w:val="22"/>
          <w:szCs w:val="22"/>
        </w:rPr>
        <w:t>Expertise France</w:t>
      </w:r>
    </w:p>
    <w:p w14:paraId="02E39D8C" w14:textId="17350003" w:rsidR="00393A80" w:rsidRPr="00A0440D" w:rsidRDefault="00CB2123" w:rsidP="00393A80">
      <w:pPr>
        <w:jc w:val="both"/>
        <w:rPr>
          <w:rFonts w:cstheme="minorHAnsi"/>
          <w:sz w:val="22"/>
          <w:szCs w:val="22"/>
        </w:rPr>
      </w:pPr>
      <w:r w:rsidRPr="00A0440D">
        <w:rPr>
          <w:rFonts w:cstheme="minorHAnsi"/>
          <w:sz w:val="22"/>
          <w:szCs w:val="22"/>
        </w:rPr>
        <w:t>Expertise France</w:t>
      </w:r>
      <w:r w:rsidR="00393A80" w:rsidRPr="00A0440D">
        <w:rPr>
          <w:rFonts w:cstheme="minorHAnsi"/>
          <w:sz w:val="22"/>
          <w:szCs w:val="22"/>
        </w:rPr>
        <w:t xml:space="preserve"> peut suspendre l'exécution de tout ou partie du CC, du bon de commande ou du contrat </w:t>
      </w:r>
      <w:proofErr w:type="gramStart"/>
      <w:r w:rsidR="00393A80" w:rsidRPr="00A0440D">
        <w:rPr>
          <w:rFonts w:cstheme="minorHAnsi"/>
          <w:sz w:val="22"/>
          <w:szCs w:val="22"/>
        </w:rPr>
        <w:t>spécifique:</w:t>
      </w:r>
      <w:proofErr w:type="gramEnd"/>
    </w:p>
    <w:p w14:paraId="711FAAD2" w14:textId="77777777" w:rsidR="00393A80" w:rsidRPr="00A0440D" w:rsidRDefault="00393A80" w:rsidP="00393A80">
      <w:pPr>
        <w:jc w:val="both"/>
        <w:rPr>
          <w:rFonts w:cstheme="minorHAnsi"/>
          <w:sz w:val="22"/>
          <w:szCs w:val="22"/>
        </w:rPr>
      </w:pPr>
      <w:r w:rsidRPr="00A0440D">
        <w:rPr>
          <w:rFonts w:cstheme="minorHAnsi"/>
          <w:noProof/>
          <w:sz w:val="22"/>
          <w:szCs w:val="22"/>
        </w:rPr>
        <w:t>a)</w:t>
      </w:r>
      <w:r w:rsidRPr="00A0440D">
        <w:rPr>
          <w:rFonts w:cstheme="minorHAnsi"/>
          <w:sz w:val="22"/>
          <w:szCs w:val="22"/>
        </w:rPr>
        <w:tab/>
        <w:t xml:space="preserve">si la procédure d'attribution du CC, du bon de commande ou du contrat spécifique ou l'exécution du CC se révèle entachée d'erreurs substantielles, d'irrégularités ou de </w:t>
      </w:r>
      <w:proofErr w:type="gramStart"/>
      <w:r w:rsidRPr="00A0440D">
        <w:rPr>
          <w:rFonts w:cstheme="minorHAnsi"/>
          <w:sz w:val="22"/>
          <w:szCs w:val="22"/>
        </w:rPr>
        <w:t>fraude;</w:t>
      </w:r>
      <w:proofErr w:type="gramEnd"/>
      <w:r w:rsidRPr="00A0440D">
        <w:rPr>
          <w:rFonts w:cstheme="minorHAnsi"/>
          <w:sz w:val="22"/>
          <w:szCs w:val="22"/>
        </w:rPr>
        <w:t xml:space="preserve"> </w:t>
      </w:r>
    </w:p>
    <w:p w14:paraId="66E92583" w14:textId="77777777" w:rsidR="00393A80" w:rsidRPr="00A0440D" w:rsidRDefault="00393A80" w:rsidP="00393A80">
      <w:pPr>
        <w:jc w:val="both"/>
        <w:rPr>
          <w:rFonts w:cstheme="minorHAnsi"/>
          <w:sz w:val="22"/>
          <w:szCs w:val="22"/>
        </w:rPr>
      </w:pPr>
      <w:r w:rsidRPr="00A0440D">
        <w:rPr>
          <w:rFonts w:cstheme="minorHAnsi"/>
          <w:noProof/>
          <w:sz w:val="22"/>
          <w:szCs w:val="22"/>
        </w:rPr>
        <w:t>b)</w:t>
      </w:r>
      <w:r w:rsidRPr="00A0440D">
        <w:rPr>
          <w:rFonts w:cstheme="minorHAnsi"/>
          <w:sz w:val="22"/>
          <w:szCs w:val="22"/>
        </w:rPr>
        <w:tab/>
        <w:t xml:space="preserve">pour vérifier si des erreurs substantielles, des irrégularités ou des fraudes présumées ont effectivement eu lieu. </w:t>
      </w:r>
    </w:p>
    <w:p w14:paraId="195100AA" w14:textId="3C107B83" w:rsidR="00393A80" w:rsidRPr="00A0440D" w:rsidRDefault="00393A80" w:rsidP="00393A80">
      <w:pPr>
        <w:autoSpaceDE w:val="0"/>
        <w:autoSpaceDN w:val="0"/>
        <w:adjustRightInd w:val="0"/>
        <w:jc w:val="both"/>
        <w:rPr>
          <w:rFonts w:cstheme="minorHAnsi"/>
          <w:sz w:val="22"/>
          <w:szCs w:val="22"/>
        </w:rPr>
      </w:pPr>
      <w:r w:rsidRPr="00A0440D">
        <w:rPr>
          <w:rFonts w:cstheme="minorHAnsi"/>
          <w:sz w:val="22"/>
          <w:szCs w:val="22"/>
        </w:rPr>
        <w:t xml:space="preserve">La suspension prend effet à la date à laquelle le contractant en reçoit notification formelle, ou à une date ultérieure indiquée dans la notification. </w:t>
      </w:r>
      <w:r w:rsidR="00CB2123" w:rsidRPr="00A0440D">
        <w:rPr>
          <w:rFonts w:cstheme="minorHAnsi"/>
          <w:sz w:val="22"/>
          <w:szCs w:val="22"/>
        </w:rPr>
        <w:t>Expertise France</w:t>
      </w:r>
      <w:r w:rsidRPr="00A0440D">
        <w:rPr>
          <w:rFonts w:cstheme="minorHAnsi"/>
          <w:sz w:val="22"/>
          <w:szCs w:val="22"/>
        </w:rPr>
        <w:t xml:space="preserve"> informe le contractant dès que possible de sa décision de faire reprendre l'exécution du service suspendu ou de résilier le CC, le bon de commande ou le contrat spécifique. Le contractant ne peut exiger d'indemnisation en cas de suspension de tout ou partie du CC, du bon de commande ou du contrat spécifique.</w:t>
      </w:r>
    </w:p>
    <w:p w14:paraId="539326B7" w14:textId="495D83B4" w:rsidR="00393A80" w:rsidRPr="00A0440D" w:rsidRDefault="00393A80" w:rsidP="00393A80">
      <w:pPr>
        <w:pStyle w:val="Titre2"/>
        <w:rPr>
          <w:rFonts w:cstheme="minorHAnsi"/>
          <w:sz w:val="22"/>
          <w:szCs w:val="22"/>
        </w:rPr>
      </w:pPr>
      <w:r w:rsidRPr="00A0440D">
        <w:rPr>
          <w:rFonts w:cstheme="minorHAnsi"/>
          <w:sz w:val="22"/>
          <w:szCs w:val="22"/>
        </w:rPr>
        <w:t>Article II.</w:t>
      </w:r>
      <w:r w:rsidR="007F6B8D" w:rsidRPr="00A0440D">
        <w:rPr>
          <w:rFonts w:cstheme="minorHAnsi"/>
          <w:sz w:val="22"/>
          <w:szCs w:val="22"/>
        </w:rPr>
        <w:t>14</w:t>
      </w:r>
      <w:r w:rsidRPr="00A0440D">
        <w:rPr>
          <w:rFonts w:cstheme="minorHAnsi"/>
          <w:sz w:val="22"/>
          <w:szCs w:val="22"/>
        </w:rPr>
        <w:t>– Résiliation du CC</w:t>
      </w:r>
    </w:p>
    <w:p w14:paraId="4F4113B8" w14:textId="23926091"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14</w:t>
      </w:r>
      <w:r w:rsidRPr="00A0440D">
        <w:rPr>
          <w:rFonts w:cstheme="minorHAnsi"/>
          <w:sz w:val="22"/>
          <w:szCs w:val="22"/>
        </w:rPr>
        <w:t>.1</w:t>
      </w:r>
      <w:r w:rsidRPr="00A0440D">
        <w:rPr>
          <w:rFonts w:cstheme="minorHAnsi"/>
          <w:sz w:val="22"/>
          <w:szCs w:val="22"/>
        </w:rPr>
        <w:tab/>
        <w:t>Motifs de la résiliation</w:t>
      </w:r>
    </w:p>
    <w:p w14:paraId="0E9E6080" w14:textId="60A9729B" w:rsidR="00393A80" w:rsidRPr="00A0440D" w:rsidRDefault="00CB2123" w:rsidP="00393A80">
      <w:pPr>
        <w:autoSpaceDE w:val="0"/>
        <w:autoSpaceDN w:val="0"/>
        <w:adjustRightInd w:val="0"/>
        <w:jc w:val="both"/>
        <w:rPr>
          <w:rFonts w:cstheme="minorHAnsi"/>
          <w:sz w:val="22"/>
          <w:szCs w:val="22"/>
        </w:rPr>
      </w:pPr>
      <w:r w:rsidRPr="00A0440D">
        <w:rPr>
          <w:rFonts w:cstheme="minorHAnsi"/>
          <w:sz w:val="22"/>
          <w:szCs w:val="22"/>
        </w:rPr>
        <w:t>Expertise France</w:t>
      </w:r>
      <w:r w:rsidR="00393A80" w:rsidRPr="00A0440D">
        <w:rPr>
          <w:rFonts w:cstheme="minorHAnsi"/>
          <w:sz w:val="22"/>
          <w:szCs w:val="22"/>
        </w:rPr>
        <w:t xml:space="preserve"> peut résilier le présent CC, un bon de commande ou un contrat spécifique dans les cas </w:t>
      </w:r>
      <w:proofErr w:type="gramStart"/>
      <w:r w:rsidR="00393A80" w:rsidRPr="00A0440D">
        <w:rPr>
          <w:rFonts w:cstheme="minorHAnsi"/>
          <w:sz w:val="22"/>
          <w:szCs w:val="22"/>
        </w:rPr>
        <w:t>suivants:</w:t>
      </w:r>
      <w:proofErr w:type="gramEnd"/>
    </w:p>
    <w:p w14:paraId="6CE8BC21" w14:textId="77777777"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a)</w:t>
      </w:r>
      <w:r w:rsidRPr="00A0440D">
        <w:rPr>
          <w:rFonts w:cstheme="minorHAnsi"/>
          <w:sz w:val="22"/>
          <w:szCs w:val="22"/>
        </w:rPr>
        <w:tab/>
        <w:t xml:space="preserve">lorsqu'un changement juridique, financier, technique, d'organisation ou de contrôle dans la situation du contractant est susceptible d'affecter l'exécution du CC, du bon de commande ou du contrat spécifique de manière substantielle ou de remettre en cause la décision d'attribution du </w:t>
      </w:r>
      <w:proofErr w:type="gramStart"/>
      <w:r w:rsidRPr="00A0440D">
        <w:rPr>
          <w:rFonts w:cstheme="minorHAnsi"/>
          <w:sz w:val="22"/>
          <w:szCs w:val="22"/>
        </w:rPr>
        <w:t>CC;</w:t>
      </w:r>
      <w:proofErr w:type="gramEnd"/>
    </w:p>
    <w:p w14:paraId="37862F95" w14:textId="60FDCB15"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b)</w:t>
      </w:r>
      <w:r w:rsidRPr="00A0440D">
        <w:rPr>
          <w:rFonts w:cstheme="minorHAnsi"/>
          <w:sz w:val="22"/>
          <w:szCs w:val="22"/>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sidRPr="00A0440D">
        <w:rPr>
          <w:rFonts w:cstheme="minorHAnsi"/>
          <w:sz w:val="22"/>
          <w:szCs w:val="22"/>
        </w:rPr>
        <w:t>Expertise France</w:t>
      </w:r>
      <w:r w:rsidRPr="00A0440D">
        <w:rPr>
          <w:rFonts w:cstheme="minorHAnsi"/>
          <w:sz w:val="22"/>
          <w:szCs w:val="22"/>
        </w:rPr>
        <w:t>, compte tenu de l'article II.8.2;</w:t>
      </w:r>
    </w:p>
    <w:p w14:paraId="31DC28B1" w14:textId="1B9D49D2"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c)</w:t>
      </w:r>
      <w:r w:rsidRPr="00A0440D">
        <w:rPr>
          <w:rFonts w:cstheme="minorHAnsi"/>
          <w:sz w:val="22"/>
          <w:szCs w:val="22"/>
        </w:rPr>
        <w:tab/>
        <w:t xml:space="preserve">si le contractant n'exécute pas le CC, un bon de commande ou un contrat spécifique conformément au cahier des charges ou à la demande de service ou s'il ne remplit pas une autre obligation contractuelle </w:t>
      </w:r>
      <w:proofErr w:type="gramStart"/>
      <w:r w:rsidRPr="00A0440D">
        <w:rPr>
          <w:rFonts w:cstheme="minorHAnsi"/>
          <w:sz w:val="22"/>
          <w:szCs w:val="22"/>
        </w:rPr>
        <w:t>substantielle;</w:t>
      </w:r>
      <w:proofErr w:type="gramEnd"/>
      <w:r w:rsidRPr="00A0440D">
        <w:rPr>
          <w:rFonts w:cstheme="minorHAnsi"/>
          <w:sz w:val="22"/>
          <w:szCs w:val="22"/>
        </w:rPr>
        <w:t xml:space="preserve"> la résiliation d'au moi</w:t>
      </w:r>
      <w:r w:rsidR="00D32B10" w:rsidRPr="00A0440D">
        <w:rPr>
          <w:rFonts w:cstheme="minorHAnsi"/>
          <w:sz w:val="22"/>
          <w:szCs w:val="22"/>
        </w:rPr>
        <w:t>n</w:t>
      </w:r>
      <w:r w:rsidRPr="00A0440D">
        <w:rPr>
          <w:rFonts w:cstheme="minorHAnsi"/>
          <w:sz w:val="22"/>
          <w:szCs w:val="22"/>
        </w:rPr>
        <w:t xml:space="preserve">s trois bons de commande ou contrats spécifiques pour ce motif constitue un motif de résiliation du </w:t>
      </w:r>
      <w:proofErr w:type="gramStart"/>
      <w:r w:rsidRPr="00A0440D">
        <w:rPr>
          <w:rFonts w:cstheme="minorHAnsi"/>
          <w:sz w:val="22"/>
          <w:szCs w:val="22"/>
        </w:rPr>
        <w:t>CC;</w:t>
      </w:r>
      <w:proofErr w:type="gramEnd"/>
      <w:r w:rsidRPr="00A0440D">
        <w:rPr>
          <w:rFonts w:cstheme="minorHAnsi"/>
          <w:sz w:val="22"/>
          <w:szCs w:val="22"/>
        </w:rPr>
        <w:t xml:space="preserve"> </w:t>
      </w:r>
    </w:p>
    <w:p w14:paraId="6611E5AA" w14:textId="77777777"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d)</w:t>
      </w:r>
      <w:r w:rsidRPr="00A0440D">
        <w:rPr>
          <w:rFonts w:cstheme="minorHAnsi"/>
          <w:sz w:val="22"/>
          <w:szCs w:val="22"/>
        </w:rPr>
        <w:tab/>
        <w:t xml:space="preserve">en cas de force majeure notifiée conformément à l'article II.11 ou en cas de suspension de l'exécution du CC, du bon de commande ou du contrat spécifique par le contractant pour cause de force majeure, notifiée conformément à l'article II.13, si la reprise de l'exécution est impossible ou si un changement au CC, au bon de commande ou au contrat spécifique est susceptible de remettre en cause la décision d'attribution du CC, du bon de commande ou du contrat spécifique ou de donner lieu à une inégalité de traitement entre soumissionnaires ou contractants; </w:t>
      </w:r>
    </w:p>
    <w:p w14:paraId="57A4A304" w14:textId="67E0183E"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lastRenderedPageBreak/>
        <w:t>e)</w:t>
      </w:r>
      <w:r w:rsidRPr="00A0440D">
        <w:rPr>
          <w:rFonts w:cstheme="minorHAnsi"/>
          <w:sz w:val="22"/>
          <w:szCs w:val="22"/>
        </w:rPr>
        <w:tab/>
        <w:t xml:space="preserve">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w:t>
      </w:r>
      <w:r w:rsidR="00F33A05" w:rsidRPr="00A0440D">
        <w:rPr>
          <w:rFonts w:cstheme="minorHAnsi"/>
          <w:sz w:val="22"/>
          <w:szCs w:val="22"/>
        </w:rPr>
        <w:t>nationales ;</w:t>
      </w:r>
    </w:p>
    <w:p w14:paraId="620EBEBF" w14:textId="6CD2BAAA"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f)</w:t>
      </w:r>
      <w:r w:rsidRPr="00A0440D">
        <w:rPr>
          <w:rFonts w:cstheme="minorHAnsi"/>
          <w:sz w:val="22"/>
          <w:szCs w:val="22"/>
        </w:rPr>
        <w:tab/>
        <w:t xml:space="preserve">si, en matière professionnelle, le contractant ou toute personne physique ayant le pouvoir de le représenter ou de prendre des décisions en son nom a commis une faute grave constatée par tout </w:t>
      </w:r>
      <w:r w:rsidR="00F33A05" w:rsidRPr="00A0440D">
        <w:rPr>
          <w:rFonts w:cstheme="minorHAnsi"/>
          <w:sz w:val="22"/>
          <w:szCs w:val="22"/>
        </w:rPr>
        <w:t>moyen ;</w:t>
      </w:r>
      <w:r w:rsidRPr="00A0440D">
        <w:rPr>
          <w:rFonts w:cstheme="minorHAnsi"/>
          <w:sz w:val="22"/>
          <w:szCs w:val="22"/>
        </w:rPr>
        <w:t xml:space="preserve"> </w:t>
      </w:r>
    </w:p>
    <w:p w14:paraId="6AB88D9C" w14:textId="4F545E51"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g)</w:t>
      </w:r>
      <w:r w:rsidRPr="00A0440D">
        <w:rPr>
          <w:rFonts w:cstheme="minorHAnsi"/>
          <w:sz w:val="22"/>
          <w:szCs w:val="22"/>
        </w:rPr>
        <w:tab/>
        <w:t xml:space="preserve">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w:t>
      </w:r>
      <w:r w:rsidR="00F33A05" w:rsidRPr="00A0440D">
        <w:rPr>
          <w:rFonts w:cstheme="minorHAnsi"/>
          <w:sz w:val="22"/>
          <w:szCs w:val="22"/>
        </w:rPr>
        <w:t>s’exécuter ;</w:t>
      </w:r>
    </w:p>
    <w:p w14:paraId="451D8CE9" w14:textId="6D34131D"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h)</w:t>
      </w:r>
      <w:r w:rsidRPr="00A0440D">
        <w:rPr>
          <w:rFonts w:cstheme="minorHAnsi"/>
          <w:sz w:val="22"/>
          <w:szCs w:val="22"/>
        </w:rPr>
        <w:tab/>
        <w:t xml:space="preserve">si </w:t>
      </w:r>
      <w:r w:rsidR="00CB2123" w:rsidRPr="00A0440D">
        <w:rPr>
          <w:rFonts w:cstheme="minorHAnsi"/>
          <w:sz w:val="22"/>
          <w:szCs w:val="22"/>
        </w:rPr>
        <w:t>Expertise France</w:t>
      </w:r>
      <w:r w:rsidRPr="00A0440D">
        <w:rPr>
          <w:rFonts w:cstheme="minorHAnsi"/>
          <w:sz w:val="22"/>
          <w:szCs w:val="22"/>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sidRPr="00A0440D">
        <w:rPr>
          <w:rFonts w:cstheme="minorHAnsi"/>
          <w:sz w:val="22"/>
          <w:szCs w:val="22"/>
        </w:rPr>
        <w:t xml:space="preserve">d’Expertise France, de l’Etat français ou </w:t>
      </w:r>
      <w:r w:rsidRPr="00A0440D">
        <w:rPr>
          <w:rFonts w:cstheme="minorHAnsi"/>
          <w:sz w:val="22"/>
          <w:szCs w:val="22"/>
        </w:rPr>
        <w:t>de l'Union</w:t>
      </w:r>
      <w:r w:rsidR="00356599" w:rsidRPr="00A0440D">
        <w:rPr>
          <w:rFonts w:cstheme="minorHAnsi"/>
          <w:sz w:val="22"/>
          <w:szCs w:val="22"/>
        </w:rPr>
        <w:t xml:space="preserve"> </w:t>
      </w:r>
      <w:r w:rsidR="00F33A05" w:rsidRPr="00A0440D">
        <w:rPr>
          <w:rFonts w:cstheme="minorHAnsi"/>
          <w:sz w:val="22"/>
          <w:szCs w:val="22"/>
        </w:rPr>
        <w:t>européenne ;</w:t>
      </w:r>
    </w:p>
    <w:p w14:paraId="19B3AE6C" w14:textId="1DEC70BE"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i)</w:t>
      </w:r>
      <w:r w:rsidRPr="00A0440D">
        <w:rPr>
          <w:rFonts w:cstheme="minorHAnsi"/>
          <w:sz w:val="22"/>
          <w:szCs w:val="22"/>
        </w:rPr>
        <w:tab/>
        <w:t xml:space="preserve">si </w:t>
      </w:r>
      <w:r w:rsidR="00CB2123" w:rsidRPr="00A0440D">
        <w:rPr>
          <w:rFonts w:cstheme="minorHAnsi"/>
          <w:sz w:val="22"/>
          <w:szCs w:val="22"/>
        </w:rPr>
        <w:t>Expertise France</w:t>
      </w:r>
      <w:r w:rsidRPr="00A0440D">
        <w:rPr>
          <w:rFonts w:cstheme="minorHAnsi"/>
          <w:sz w:val="22"/>
          <w:szCs w:val="22"/>
        </w:rPr>
        <w:t xml:space="preserve"> détient la preuve que le contractant ou toute personne physique ayant le pouvoir de le représenter ou de prendre des décisions en son nom a commis des erreurs substantielles, des irrégularités ou une fraude dans la procédure de passation de marché ou dans l'exécution du CC, notamment en cas de communication d'informations </w:t>
      </w:r>
      <w:r w:rsidR="00F33A05" w:rsidRPr="00A0440D">
        <w:rPr>
          <w:rFonts w:cstheme="minorHAnsi"/>
          <w:sz w:val="22"/>
          <w:szCs w:val="22"/>
        </w:rPr>
        <w:t>erronées ;</w:t>
      </w:r>
    </w:p>
    <w:p w14:paraId="1D372EAB" w14:textId="40865612"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j)</w:t>
      </w:r>
      <w:r w:rsidRPr="00A0440D">
        <w:rPr>
          <w:rFonts w:cstheme="minorHAnsi"/>
          <w:sz w:val="22"/>
          <w:szCs w:val="22"/>
        </w:rPr>
        <w:tab/>
        <w:t xml:space="preserve">si le contractant ne peut, par sa propre faute, obtenir un permis ou une autorisation nécessaire à l'exécution du CC, du bon de commande ou du contrat </w:t>
      </w:r>
      <w:r w:rsidR="00F33A05" w:rsidRPr="00A0440D">
        <w:rPr>
          <w:rFonts w:cstheme="minorHAnsi"/>
          <w:sz w:val="22"/>
          <w:szCs w:val="22"/>
        </w:rPr>
        <w:t>spécifique ;</w:t>
      </w:r>
    </w:p>
    <w:p w14:paraId="690609E5" w14:textId="4EB256B8"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k)</w:t>
      </w:r>
      <w:r w:rsidRPr="00A0440D">
        <w:rPr>
          <w:rFonts w:cstheme="minorHAnsi"/>
          <w:sz w:val="22"/>
          <w:szCs w:val="22"/>
        </w:rPr>
        <w:tab/>
        <w:t xml:space="preserve">si les besoins </w:t>
      </w:r>
      <w:r w:rsidR="00DD3512" w:rsidRPr="00A0440D">
        <w:rPr>
          <w:rFonts w:cstheme="minorHAnsi"/>
          <w:sz w:val="22"/>
          <w:szCs w:val="22"/>
        </w:rPr>
        <w:t>d’Expertise France</w:t>
      </w:r>
      <w:r w:rsidRPr="00A0440D">
        <w:rPr>
          <w:rFonts w:cstheme="minorHAnsi"/>
          <w:sz w:val="22"/>
          <w:szCs w:val="22"/>
        </w:rPr>
        <w:t xml:space="preserve"> évoluent et si de nouveaux services ne sont plus nécessaires en vertu du </w:t>
      </w:r>
      <w:r w:rsidR="00F33A05" w:rsidRPr="00A0440D">
        <w:rPr>
          <w:rFonts w:cstheme="minorHAnsi"/>
          <w:sz w:val="22"/>
          <w:szCs w:val="22"/>
        </w:rPr>
        <w:t>CC ;</w:t>
      </w:r>
      <w:r w:rsidRPr="00A0440D">
        <w:rPr>
          <w:rFonts w:cstheme="minorHAnsi"/>
          <w:sz w:val="22"/>
          <w:szCs w:val="22"/>
        </w:rPr>
        <w:t xml:space="preserve"> </w:t>
      </w:r>
    </w:p>
    <w:p w14:paraId="64B18054" w14:textId="77777777" w:rsidR="00D32B10" w:rsidRPr="00A0440D" w:rsidRDefault="00393A80" w:rsidP="00393A80">
      <w:pPr>
        <w:autoSpaceDE w:val="0"/>
        <w:autoSpaceDN w:val="0"/>
        <w:adjustRightInd w:val="0"/>
        <w:ind w:left="851" w:hanging="851"/>
        <w:jc w:val="both"/>
        <w:rPr>
          <w:rFonts w:cstheme="minorHAnsi"/>
          <w:sz w:val="22"/>
          <w:szCs w:val="22"/>
        </w:rPr>
      </w:pPr>
      <w:r w:rsidRPr="00A0440D">
        <w:rPr>
          <w:rFonts w:cstheme="minorHAnsi"/>
          <w:sz w:val="22"/>
          <w:szCs w:val="22"/>
        </w:rPr>
        <w:t>l)</w:t>
      </w:r>
      <w:r w:rsidRPr="00A0440D">
        <w:rPr>
          <w:rFonts w:cstheme="minorHAnsi"/>
          <w:sz w:val="22"/>
          <w:szCs w:val="22"/>
        </w:rPr>
        <w:tab/>
        <w:t>si, à la suite de la résiliation du CC conclu avec un ou plusieurs des contractants, le contrat-cadre multiple avec remise en concurrence ne comporte pas la concurrence minimale requise</w:t>
      </w:r>
      <w:r w:rsidR="00D32B10" w:rsidRPr="00A0440D">
        <w:rPr>
          <w:rFonts w:cstheme="minorHAnsi"/>
          <w:sz w:val="22"/>
          <w:szCs w:val="22"/>
        </w:rPr>
        <w:t> ;</w:t>
      </w:r>
    </w:p>
    <w:p w14:paraId="27B683BD" w14:textId="548A5E45" w:rsidR="00393A80" w:rsidRPr="00A0440D" w:rsidRDefault="00C111BB" w:rsidP="00100468">
      <w:pPr>
        <w:autoSpaceDE w:val="0"/>
        <w:autoSpaceDN w:val="0"/>
        <w:adjustRightInd w:val="0"/>
        <w:ind w:left="851" w:hanging="851"/>
        <w:jc w:val="both"/>
        <w:rPr>
          <w:rFonts w:cstheme="minorHAnsi"/>
          <w:sz w:val="22"/>
          <w:szCs w:val="22"/>
        </w:rPr>
      </w:pPr>
      <w:r w:rsidRPr="00A0440D">
        <w:rPr>
          <w:rFonts w:cstheme="minorHAnsi"/>
          <w:sz w:val="22"/>
          <w:szCs w:val="22"/>
        </w:rPr>
        <w:t>m)</w:t>
      </w:r>
      <w:r w:rsidRPr="00A0440D">
        <w:rPr>
          <w:rFonts w:cstheme="minorHAnsi"/>
          <w:sz w:val="22"/>
          <w:szCs w:val="22"/>
        </w:rPr>
        <w:tab/>
      </w:r>
      <w:r w:rsidR="00393A80" w:rsidRPr="00A0440D">
        <w:rPr>
          <w:rFonts w:cstheme="minorHAnsi"/>
          <w:sz w:val="22"/>
          <w:szCs w:val="22"/>
        </w:rPr>
        <w:t xml:space="preserve"> </w:t>
      </w:r>
      <w:r w:rsidRPr="00A0440D">
        <w:rPr>
          <w:rFonts w:cstheme="minorHAnsi"/>
          <w:sz w:val="22"/>
          <w:szCs w:val="22"/>
        </w:rPr>
        <w:t>s</w:t>
      </w:r>
      <w:r w:rsidR="00D32B10" w:rsidRPr="00A0440D">
        <w:rPr>
          <w:rFonts w:cstheme="minorHAnsi"/>
          <w:sz w:val="22"/>
          <w:szCs w:val="22"/>
        </w:rPr>
        <w:t>i le contractant a délibérément manqué au code de conduite est susceptible d’entraîner la résiliation du contrat et d’engager la responsabilité du titulaire</w:t>
      </w:r>
      <w:r w:rsidRPr="00A0440D">
        <w:rPr>
          <w:rFonts w:cstheme="minorHAnsi"/>
          <w:sz w:val="22"/>
          <w:szCs w:val="22"/>
        </w:rPr>
        <w:t>.</w:t>
      </w:r>
    </w:p>
    <w:p w14:paraId="1FE8B291" w14:textId="418F5BCA"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14</w:t>
      </w:r>
      <w:r w:rsidRPr="00A0440D">
        <w:rPr>
          <w:rFonts w:cstheme="minorHAnsi"/>
          <w:sz w:val="22"/>
          <w:szCs w:val="22"/>
        </w:rPr>
        <w:t>.2</w:t>
      </w:r>
      <w:r w:rsidRPr="00A0440D">
        <w:rPr>
          <w:rFonts w:cstheme="minorHAnsi"/>
          <w:sz w:val="22"/>
          <w:szCs w:val="22"/>
        </w:rPr>
        <w:tab/>
        <w:t>Procédure de résiliation</w:t>
      </w:r>
    </w:p>
    <w:p w14:paraId="3D173466" w14:textId="1381898E" w:rsidR="00393A80" w:rsidRPr="00A0440D" w:rsidRDefault="00CB2123" w:rsidP="00393A80">
      <w:pPr>
        <w:jc w:val="both"/>
        <w:rPr>
          <w:rFonts w:cstheme="minorHAnsi"/>
          <w:sz w:val="22"/>
          <w:szCs w:val="22"/>
        </w:rPr>
      </w:pPr>
      <w:r w:rsidRPr="00A0440D">
        <w:rPr>
          <w:rFonts w:cstheme="minorHAnsi"/>
          <w:sz w:val="22"/>
          <w:szCs w:val="22"/>
        </w:rPr>
        <w:t>Lorsqu’Expertise France</w:t>
      </w:r>
      <w:r w:rsidR="00393A80" w:rsidRPr="00A0440D">
        <w:rPr>
          <w:rFonts w:cstheme="minorHAnsi"/>
          <w:sz w:val="22"/>
          <w:szCs w:val="22"/>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0440D" w:rsidRDefault="00393A80" w:rsidP="00393A80">
      <w:pPr>
        <w:jc w:val="both"/>
        <w:rPr>
          <w:rFonts w:cstheme="minorHAnsi"/>
          <w:sz w:val="22"/>
          <w:szCs w:val="22"/>
        </w:rPr>
      </w:pPr>
      <w:r w:rsidRPr="00A0440D">
        <w:rPr>
          <w:rFonts w:cstheme="minorHAnsi"/>
          <w:sz w:val="22"/>
          <w:szCs w:val="22"/>
        </w:rPr>
        <w:lastRenderedPageBreak/>
        <w:t xml:space="preserve">En l'absence d'acceptation de ces observations confirmée par un accord écrit </w:t>
      </w:r>
      <w:r w:rsidR="00DD3512" w:rsidRPr="00A0440D">
        <w:rPr>
          <w:rFonts w:cstheme="minorHAnsi"/>
          <w:sz w:val="22"/>
          <w:szCs w:val="22"/>
        </w:rPr>
        <w:t>d’Expertise France</w:t>
      </w:r>
      <w:r w:rsidRPr="00A0440D">
        <w:rPr>
          <w:rFonts w:cstheme="minorHAnsi"/>
          <w:sz w:val="22"/>
          <w:szCs w:val="22"/>
        </w:rPr>
        <w:t xml:space="preserve"> dans les 30 jours suivant la réception de celles-ci, la procédure de résiliation est poursuivie. Dans tous les cas de résiliation, </w:t>
      </w:r>
      <w:r w:rsidR="00CB2123" w:rsidRPr="00A0440D">
        <w:rPr>
          <w:rFonts w:cstheme="minorHAnsi"/>
          <w:sz w:val="22"/>
          <w:szCs w:val="22"/>
        </w:rPr>
        <w:t>Expertise France</w:t>
      </w:r>
      <w:r w:rsidRPr="00A0440D">
        <w:rPr>
          <w:rFonts w:cstheme="minorHAnsi"/>
          <w:sz w:val="22"/>
          <w:szCs w:val="22"/>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33C1284E"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14</w:t>
      </w:r>
      <w:r w:rsidRPr="00A0440D">
        <w:rPr>
          <w:rFonts w:cstheme="minorHAnsi"/>
          <w:sz w:val="22"/>
          <w:szCs w:val="22"/>
        </w:rPr>
        <w:t>.3</w:t>
      </w:r>
      <w:r w:rsidRPr="00A0440D">
        <w:rPr>
          <w:rFonts w:cstheme="minorHAnsi"/>
          <w:sz w:val="22"/>
          <w:szCs w:val="22"/>
        </w:rPr>
        <w:tab/>
        <w:t>Effets de la résiliation</w:t>
      </w:r>
    </w:p>
    <w:p w14:paraId="2A0648CE" w14:textId="72062F31" w:rsidR="00393A80" w:rsidRPr="00A0440D" w:rsidRDefault="00393A80" w:rsidP="00393A80">
      <w:pPr>
        <w:jc w:val="both"/>
        <w:rPr>
          <w:rFonts w:cstheme="minorHAnsi"/>
          <w:sz w:val="22"/>
          <w:szCs w:val="22"/>
        </w:rPr>
      </w:pPr>
      <w:r w:rsidRPr="00A0440D">
        <w:rPr>
          <w:rFonts w:cstheme="minorHAnsi"/>
          <w:sz w:val="22"/>
          <w:szCs w:val="22"/>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sidRPr="00A0440D">
        <w:rPr>
          <w:rFonts w:cstheme="minorHAnsi"/>
          <w:sz w:val="22"/>
          <w:szCs w:val="22"/>
        </w:rPr>
        <w:t xml:space="preserve">trente </w:t>
      </w:r>
      <w:r w:rsidRPr="00A0440D">
        <w:rPr>
          <w:rFonts w:cstheme="minorHAnsi"/>
          <w:sz w:val="22"/>
          <w:szCs w:val="22"/>
        </w:rPr>
        <w:t>jours 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0440D">
        <w:rPr>
          <w:rFonts w:cstheme="minorHAnsi"/>
          <w:color w:val="000000"/>
          <w:sz w:val="22"/>
          <w:szCs w:val="22"/>
        </w:rPr>
        <w:t xml:space="preserve"> </w:t>
      </w:r>
      <w:r w:rsidR="00CB2123" w:rsidRPr="00A0440D">
        <w:rPr>
          <w:rFonts w:cstheme="minorHAnsi"/>
          <w:sz w:val="22"/>
          <w:szCs w:val="22"/>
        </w:rPr>
        <w:t>Expertise France</w:t>
      </w:r>
      <w:r w:rsidRPr="00A0440D">
        <w:rPr>
          <w:rFonts w:cstheme="minorHAnsi"/>
          <w:sz w:val="22"/>
          <w:szCs w:val="22"/>
        </w:rPr>
        <w:t xml:space="preserve"> peut récupérer tout montant </w:t>
      </w:r>
      <w:proofErr w:type="gramStart"/>
      <w:r w:rsidRPr="00A0440D">
        <w:rPr>
          <w:rFonts w:cstheme="minorHAnsi"/>
          <w:sz w:val="22"/>
          <w:szCs w:val="22"/>
        </w:rPr>
        <w:t>versé</w:t>
      </w:r>
      <w:proofErr w:type="gramEnd"/>
      <w:r w:rsidRPr="00A0440D">
        <w:rPr>
          <w:rFonts w:cstheme="minorHAnsi"/>
          <w:sz w:val="22"/>
          <w:szCs w:val="22"/>
        </w:rPr>
        <w:t xml:space="preserve"> dans le cadre du CC.</w:t>
      </w:r>
      <w:r w:rsidRPr="00A0440D">
        <w:rPr>
          <w:rFonts w:cstheme="minorHAnsi"/>
          <w:color w:val="000000"/>
          <w:sz w:val="22"/>
          <w:szCs w:val="22"/>
        </w:rPr>
        <w:t xml:space="preserve"> </w:t>
      </w:r>
    </w:p>
    <w:p w14:paraId="4E23E1A6" w14:textId="1C00FA4A" w:rsidR="00393A80" w:rsidRPr="00A0440D" w:rsidRDefault="00CB2123" w:rsidP="00393A80">
      <w:pPr>
        <w:jc w:val="both"/>
        <w:rPr>
          <w:rFonts w:cstheme="minorHAnsi"/>
          <w:color w:val="000000"/>
          <w:sz w:val="22"/>
          <w:szCs w:val="22"/>
        </w:rPr>
      </w:pPr>
      <w:r w:rsidRPr="00A0440D">
        <w:rPr>
          <w:rFonts w:cstheme="minorHAnsi"/>
          <w:sz w:val="22"/>
          <w:szCs w:val="22"/>
        </w:rPr>
        <w:t>Expertise France</w:t>
      </w:r>
      <w:r w:rsidR="00393A80" w:rsidRPr="00A0440D">
        <w:rPr>
          <w:rFonts w:cstheme="minorHAnsi"/>
          <w:sz w:val="22"/>
          <w:szCs w:val="22"/>
        </w:rPr>
        <w:t xml:space="preserve"> peut exiger l'indemnisation de tout dommage occasionné en cas de résiliation.</w:t>
      </w:r>
    </w:p>
    <w:p w14:paraId="51947CD6" w14:textId="229691B2" w:rsidR="00393A80" w:rsidRPr="00A0440D" w:rsidRDefault="00393A80" w:rsidP="00393A80">
      <w:pPr>
        <w:jc w:val="both"/>
        <w:rPr>
          <w:rFonts w:cstheme="minorHAnsi"/>
          <w:sz w:val="22"/>
          <w:szCs w:val="22"/>
        </w:rPr>
      </w:pPr>
      <w:r w:rsidRPr="00A0440D">
        <w:rPr>
          <w:rFonts w:cstheme="minorHAnsi"/>
          <w:sz w:val="22"/>
          <w:szCs w:val="22"/>
        </w:rPr>
        <w:t xml:space="preserve">Après la résiliation, </w:t>
      </w:r>
      <w:r w:rsidR="00CB2123" w:rsidRPr="00A0440D">
        <w:rPr>
          <w:rFonts w:cstheme="minorHAnsi"/>
          <w:sz w:val="22"/>
          <w:szCs w:val="22"/>
        </w:rPr>
        <w:t>Expertise France</w:t>
      </w:r>
      <w:r w:rsidRPr="00A0440D">
        <w:rPr>
          <w:rFonts w:cstheme="minorHAnsi"/>
          <w:sz w:val="22"/>
          <w:szCs w:val="22"/>
        </w:rPr>
        <w:t xml:space="preserve"> peut faire appel à tout autre contractant pour exécuter ou achever les prestations.</w:t>
      </w:r>
      <w:r w:rsidRPr="00A0440D">
        <w:rPr>
          <w:rFonts w:cstheme="minorHAnsi"/>
          <w:color w:val="000000"/>
          <w:sz w:val="22"/>
          <w:szCs w:val="22"/>
        </w:rPr>
        <w:t xml:space="preserve"> </w:t>
      </w:r>
      <w:r w:rsidR="00CB2123" w:rsidRPr="00A0440D">
        <w:rPr>
          <w:rFonts w:cstheme="minorHAnsi"/>
          <w:sz w:val="22"/>
          <w:szCs w:val="22"/>
        </w:rPr>
        <w:t>Expertise France</w:t>
      </w:r>
      <w:r w:rsidRPr="00A0440D">
        <w:rPr>
          <w:rFonts w:cstheme="minorHAnsi"/>
          <w:sz w:val="22"/>
          <w:szCs w:val="22"/>
        </w:rPr>
        <w:t xml:space="preserve"> est en droit de réclamer au contractant le remboursement de tous les frais supplémentaires ainsi occasionnés, sans préjudice de tous autres droits ou garanties qu'il peut détenir en vertu du CC.</w:t>
      </w:r>
    </w:p>
    <w:p w14:paraId="48860E49" w14:textId="1433FC99" w:rsidR="00393A80" w:rsidRPr="00A0440D" w:rsidRDefault="00393A80" w:rsidP="00393A80">
      <w:pPr>
        <w:pStyle w:val="Titre2"/>
        <w:rPr>
          <w:rFonts w:cstheme="minorHAnsi"/>
          <w:sz w:val="22"/>
          <w:szCs w:val="22"/>
        </w:rPr>
      </w:pPr>
      <w:r w:rsidRPr="00A0440D">
        <w:rPr>
          <w:rFonts w:cstheme="minorHAnsi"/>
          <w:sz w:val="22"/>
          <w:szCs w:val="22"/>
        </w:rPr>
        <w:t>Article II.</w:t>
      </w:r>
      <w:r w:rsidR="007F6B8D" w:rsidRPr="00A0440D">
        <w:rPr>
          <w:rFonts w:cstheme="minorHAnsi"/>
          <w:sz w:val="22"/>
          <w:szCs w:val="22"/>
        </w:rPr>
        <w:t>15</w:t>
      </w:r>
      <w:r w:rsidRPr="00A0440D">
        <w:rPr>
          <w:rFonts w:cstheme="minorHAnsi"/>
          <w:sz w:val="22"/>
          <w:szCs w:val="22"/>
        </w:rPr>
        <w:t xml:space="preserve"> – Rapports et paiements</w:t>
      </w:r>
    </w:p>
    <w:p w14:paraId="59DED99D" w14:textId="296E3F44"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15</w:t>
      </w:r>
      <w:r w:rsidRPr="00A0440D">
        <w:rPr>
          <w:rFonts w:cstheme="minorHAnsi"/>
          <w:sz w:val="22"/>
          <w:szCs w:val="22"/>
        </w:rPr>
        <w:t>.1</w:t>
      </w:r>
      <w:r w:rsidRPr="00A0440D">
        <w:rPr>
          <w:rFonts w:cstheme="minorHAnsi"/>
          <w:sz w:val="22"/>
          <w:szCs w:val="22"/>
        </w:rPr>
        <w:tab/>
        <w:t>Date du paiement</w:t>
      </w:r>
    </w:p>
    <w:p w14:paraId="554F46BB" w14:textId="15B35DFC" w:rsidR="00393A80" w:rsidRPr="00A0440D" w:rsidRDefault="00393A80" w:rsidP="00393A80">
      <w:pPr>
        <w:jc w:val="both"/>
        <w:rPr>
          <w:rFonts w:cstheme="minorHAnsi"/>
          <w:sz w:val="22"/>
          <w:szCs w:val="22"/>
        </w:rPr>
      </w:pPr>
      <w:r w:rsidRPr="00A0440D">
        <w:rPr>
          <w:rFonts w:cstheme="minorHAnsi"/>
          <w:sz w:val="22"/>
          <w:szCs w:val="22"/>
        </w:rPr>
        <w:t xml:space="preserve">Les paiements sont réputés effectués à la date de débit du compte </w:t>
      </w:r>
      <w:r w:rsidR="00DD3512" w:rsidRPr="00A0440D">
        <w:rPr>
          <w:rFonts w:cstheme="minorHAnsi"/>
          <w:sz w:val="22"/>
          <w:szCs w:val="22"/>
        </w:rPr>
        <w:t>d’Expertise France</w:t>
      </w:r>
      <w:r w:rsidRPr="00A0440D">
        <w:rPr>
          <w:rFonts w:cstheme="minorHAnsi"/>
          <w:sz w:val="22"/>
          <w:szCs w:val="22"/>
        </w:rPr>
        <w:t>.</w:t>
      </w:r>
    </w:p>
    <w:p w14:paraId="5D5966F2" w14:textId="057DEAB3"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15</w:t>
      </w:r>
      <w:r w:rsidRPr="00A0440D">
        <w:rPr>
          <w:rFonts w:cstheme="minorHAnsi"/>
          <w:sz w:val="22"/>
          <w:szCs w:val="22"/>
        </w:rPr>
        <w:t>.2 Monnaie</w:t>
      </w:r>
    </w:p>
    <w:p w14:paraId="49CF4B26" w14:textId="77777777" w:rsidR="00393A80" w:rsidRPr="00A0440D" w:rsidRDefault="00393A80" w:rsidP="00393A80">
      <w:pPr>
        <w:jc w:val="both"/>
        <w:rPr>
          <w:rFonts w:cstheme="minorHAnsi"/>
          <w:sz w:val="22"/>
          <w:szCs w:val="22"/>
        </w:rPr>
      </w:pPr>
      <w:r w:rsidRPr="00A0440D">
        <w:rPr>
          <w:rFonts w:cstheme="minorHAnsi"/>
          <w:sz w:val="22"/>
          <w:szCs w:val="22"/>
        </w:rPr>
        <w:t xml:space="preserve">Le CC est libellé en euros. </w:t>
      </w:r>
    </w:p>
    <w:p w14:paraId="3082C699" w14:textId="77777777" w:rsidR="00393A80" w:rsidRPr="00A0440D" w:rsidRDefault="00393A80" w:rsidP="00393A80">
      <w:pPr>
        <w:jc w:val="both"/>
        <w:rPr>
          <w:rFonts w:cstheme="minorHAnsi"/>
          <w:sz w:val="22"/>
          <w:szCs w:val="22"/>
        </w:rPr>
      </w:pPr>
      <w:r w:rsidRPr="00A0440D">
        <w:rPr>
          <w:rFonts w:cstheme="minorHAnsi"/>
          <w:sz w:val="22"/>
          <w:szCs w:val="22"/>
        </w:rPr>
        <w:t xml:space="preserve">Les paiements sont exécutés en euros ou dans la monnaie locale indiquée à l'article I.5. </w:t>
      </w:r>
    </w:p>
    <w:p w14:paraId="2409B499" w14:textId="5140EB9C" w:rsidR="00393A80" w:rsidRPr="00A0440D" w:rsidRDefault="00393A80" w:rsidP="00393A80">
      <w:pPr>
        <w:jc w:val="both"/>
        <w:rPr>
          <w:rFonts w:cstheme="minorHAnsi"/>
          <w:sz w:val="22"/>
          <w:szCs w:val="22"/>
        </w:rPr>
      </w:pPr>
      <w:r w:rsidRPr="00A0440D">
        <w:rPr>
          <w:rFonts w:cstheme="minorHAnsi"/>
          <w:sz w:val="22"/>
          <w:szCs w:val="22"/>
        </w:rPr>
        <w:t xml:space="preserve">La conversion entre l'euro et une autre monnaie se fait au cours journalier de l'euro publié au </w:t>
      </w:r>
      <w:r w:rsidRPr="00A0440D">
        <w:rPr>
          <w:rFonts w:cstheme="minorHAnsi"/>
          <w:i/>
          <w:sz w:val="22"/>
          <w:szCs w:val="22"/>
        </w:rPr>
        <w:t>Journal officiel de l'Union européenne</w:t>
      </w:r>
      <w:r w:rsidRPr="00A0440D">
        <w:rPr>
          <w:rFonts w:cstheme="minorHAnsi"/>
          <w:sz w:val="22"/>
          <w:szCs w:val="22"/>
        </w:rPr>
        <w:t xml:space="preserve"> ou, à défaut, au taux de change comptable mensuel établi par la Commission européenne et publié sur son site internet, applicable le jour de l'établissement de l'ordre de paiement par </w:t>
      </w:r>
      <w:r w:rsidR="00CB2123" w:rsidRPr="00A0440D">
        <w:rPr>
          <w:rFonts w:cstheme="minorHAnsi"/>
          <w:sz w:val="22"/>
          <w:szCs w:val="22"/>
        </w:rPr>
        <w:t>Expertise France</w:t>
      </w:r>
      <w:r w:rsidRPr="00A0440D">
        <w:rPr>
          <w:rFonts w:cstheme="minorHAnsi"/>
          <w:sz w:val="22"/>
          <w:szCs w:val="22"/>
        </w:rPr>
        <w:t xml:space="preserve">. </w:t>
      </w:r>
    </w:p>
    <w:p w14:paraId="23622355" w14:textId="4AA18415"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15</w:t>
      </w:r>
      <w:r w:rsidRPr="00A0440D">
        <w:rPr>
          <w:rFonts w:cstheme="minorHAnsi"/>
          <w:sz w:val="22"/>
          <w:szCs w:val="22"/>
        </w:rPr>
        <w:t>.3</w:t>
      </w:r>
      <w:r w:rsidRPr="00A0440D">
        <w:rPr>
          <w:rFonts w:cstheme="minorHAnsi"/>
          <w:sz w:val="22"/>
          <w:szCs w:val="22"/>
        </w:rPr>
        <w:tab/>
        <w:t>Frais de virement</w:t>
      </w:r>
    </w:p>
    <w:p w14:paraId="06F22DE1" w14:textId="77777777" w:rsidR="00393A80" w:rsidRPr="00A0440D" w:rsidRDefault="00393A80" w:rsidP="00393A80">
      <w:pPr>
        <w:jc w:val="both"/>
        <w:rPr>
          <w:rFonts w:cstheme="minorHAnsi"/>
          <w:sz w:val="22"/>
          <w:szCs w:val="22"/>
        </w:rPr>
      </w:pPr>
      <w:r w:rsidRPr="00A0440D">
        <w:rPr>
          <w:rFonts w:cstheme="minorHAnsi"/>
          <w:sz w:val="22"/>
          <w:szCs w:val="22"/>
        </w:rPr>
        <w:t xml:space="preserve">Les frais de virement sont répartis comme </w:t>
      </w:r>
      <w:proofErr w:type="gramStart"/>
      <w:r w:rsidRPr="00A0440D">
        <w:rPr>
          <w:rFonts w:cstheme="minorHAnsi"/>
          <w:sz w:val="22"/>
          <w:szCs w:val="22"/>
        </w:rPr>
        <w:t>suit:</w:t>
      </w:r>
      <w:proofErr w:type="gramEnd"/>
    </w:p>
    <w:p w14:paraId="13D6B47B" w14:textId="02A6709B" w:rsidR="00393A80" w:rsidRPr="00A0440D" w:rsidRDefault="00393A80" w:rsidP="00AD6E51">
      <w:pPr>
        <w:numPr>
          <w:ilvl w:val="0"/>
          <w:numId w:val="11"/>
        </w:numPr>
        <w:spacing w:before="0" w:beforeAutospacing="0"/>
        <w:ind w:left="425" w:hanging="425"/>
        <w:jc w:val="both"/>
        <w:rPr>
          <w:rFonts w:cstheme="minorHAnsi"/>
          <w:color w:val="000000"/>
          <w:sz w:val="22"/>
          <w:szCs w:val="22"/>
        </w:rPr>
      </w:pPr>
      <w:proofErr w:type="gramStart"/>
      <w:r w:rsidRPr="00A0440D">
        <w:rPr>
          <w:rFonts w:cstheme="minorHAnsi"/>
          <w:sz w:val="22"/>
          <w:szCs w:val="22"/>
        </w:rPr>
        <w:lastRenderedPageBreak/>
        <w:t>les</w:t>
      </w:r>
      <w:proofErr w:type="gramEnd"/>
      <w:r w:rsidRPr="00A0440D">
        <w:rPr>
          <w:rFonts w:cstheme="minorHAnsi"/>
          <w:sz w:val="22"/>
          <w:szCs w:val="22"/>
        </w:rPr>
        <w:t xml:space="preserve"> frais d'émission facturés par la banque </w:t>
      </w:r>
      <w:r w:rsidR="00DD3512" w:rsidRPr="00A0440D">
        <w:rPr>
          <w:rFonts w:cstheme="minorHAnsi"/>
          <w:sz w:val="22"/>
          <w:szCs w:val="22"/>
        </w:rPr>
        <w:t>d’Expertise France</w:t>
      </w:r>
      <w:r w:rsidRPr="00A0440D">
        <w:rPr>
          <w:rFonts w:cstheme="minorHAnsi"/>
          <w:sz w:val="22"/>
          <w:szCs w:val="22"/>
        </w:rPr>
        <w:t xml:space="preserve"> sont à la charge </w:t>
      </w:r>
      <w:r w:rsidR="00DD3512" w:rsidRPr="00A0440D">
        <w:rPr>
          <w:rFonts w:cstheme="minorHAnsi"/>
          <w:sz w:val="22"/>
          <w:szCs w:val="22"/>
        </w:rPr>
        <w:t xml:space="preserve">d’Expertise </w:t>
      </w:r>
      <w:proofErr w:type="gramStart"/>
      <w:r w:rsidR="00DD3512" w:rsidRPr="00A0440D">
        <w:rPr>
          <w:rFonts w:cstheme="minorHAnsi"/>
          <w:sz w:val="22"/>
          <w:szCs w:val="22"/>
        </w:rPr>
        <w:t>France</w:t>
      </w:r>
      <w:r w:rsidRPr="00A0440D">
        <w:rPr>
          <w:rFonts w:cstheme="minorHAnsi"/>
          <w:sz w:val="22"/>
          <w:szCs w:val="22"/>
        </w:rPr>
        <w:t>;</w:t>
      </w:r>
      <w:proofErr w:type="gramEnd"/>
    </w:p>
    <w:p w14:paraId="2ED69ED0" w14:textId="77777777" w:rsidR="00393A80" w:rsidRPr="00A0440D" w:rsidRDefault="00393A80" w:rsidP="00AD6E51">
      <w:pPr>
        <w:numPr>
          <w:ilvl w:val="0"/>
          <w:numId w:val="11"/>
        </w:numPr>
        <w:spacing w:before="0" w:beforeAutospacing="0"/>
        <w:ind w:left="425" w:hanging="425"/>
        <w:jc w:val="both"/>
        <w:rPr>
          <w:rFonts w:cstheme="minorHAnsi"/>
          <w:sz w:val="22"/>
          <w:szCs w:val="22"/>
        </w:rPr>
      </w:pPr>
      <w:proofErr w:type="gramStart"/>
      <w:r w:rsidRPr="00A0440D">
        <w:rPr>
          <w:rFonts w:cstheme="minorHAnsi"/>
          <w:sz w:val="22"/>
          <w:szCs w:val="22"/>
        </w:rPr>
        <w:t>les</w:t>
      </w:r>
      <w:proofErr w:type="gramEnd"/>
      <w:r w:rsidRPr="00A0440D">
        <w:rPr>
          <w:rFonts w:cstheme="minorHAnsi"/>
          <w:sz w:val="22"/>
          <w:szCs w:val="22"/>
        </w:rPr>
        <w:t xml:space="preserve"> frais de réception facturés par la banque du contractant sont à la charge de ce </w:t>
      </w:r>
      <w:proofErr w:type="gramStart"/>
      <w:r w:rsidRPr="00A0440D">
        <w:rPr>
          <w:rFonts w:cstheme="minorHAnsi"/>
          <w:sz w:val="22"/>
          <w:szCs w:val="22"/>
        </w:rPr>
        <w:t>dernier;</w:t>
      </w:r>
      <w:proofErr w:type="gramEnd"/>
    </w:p>
    <w:p w14:paraId="7A975A04" w14:textId="77777777" w:rsidR="00393A80" w:rsidRPr="00A0440D" w:rsidRDefault="00393A80" w:rsidP="00AD6E51">
      <w:pPr>
        <w:numPr>
          <w:ilvl w:val="0"/>
          <w:numId w:val="11"/>
        </w:numPr>
        <w:spacing w:before="0" w:beforeAutospacing="0"/>
        <w:ind w:left="425" w:hanging="425"/>
        <w:jc w:val="both"/>
        <w:rPr>
          <w:rFonts w:cstheme="minorHAnsi"/>
          <w:sz w:val="22"/>
          <w:szCs w:val="22"/>
        </w:rPr>
      </w:pPr>
      <w:proofErr w:type="gramStart"/>
      <w:r w:rsidRPr="00A0440D">
        <w:rPr>
          <w:rFonts w:cstheme="minorHAnsi"/>
          <w:sz w:val="22"/>
          <w:szCs w:val="22"/>
        </w:rPr>
        <w:t>les</w:t>
      </w:r>
      <w:proofErr w:type="gramEnd"/>
      <w:r w:rsidRPr="00A0440D">
        <w:rPr>
          <w:rFonts w:cstheme="minorHAnsi"/>
          <w:sz w:val="22"/>
          <w:szCs w:val="22"/>
        </w:rPr>
        <w:t xml:space="preserve"> frais liés à un virement supplémentaire imputable à l'une des parties sont à la charge de celle-ci.</w:t>
      </w:r>
    </w:p>
    <w:p w14:paraId="1B653E19" w14:textId="3154F62B"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15</w:t>
      </w:r>
      <w:r w:rsidRPr="00A0440D">
        <w:rPr>
          <w:rFonts w:cstheme="minorHAnsi"/>
          <w:sz w:val="22"/>
          <w:szCs w:val="22"/>
        </w:rPr>
        <w:t>.4</w:t>
      </w:r>
      <w:r w:rsidRPr="00A0440D">
        <w:rPr>
          <w:rFonts w:cstheme="minorHAnsi"/>
          <w:sz w:val="22"/>
          <w:szCs w:val="22"/>
        </w:rPr>
        <w:tab/>
        <w:t>Factures et taxe sur la valeur ajoutée</w:t>
      </w:r>
    </w:p>
    <w:p w14:paraId="3DBE9652" w14:textId="22358BC3" w:rsidR="001B795D" w:rsidRPr="00A0440D" w:rsidRDefault="00393A80" w:rsidP="000A647A">
      <w:pPr>
        <w:snapToGrid w:val="0"/>
        <w:ind w:right="278"/>
        <w:jc w:val="both"/>
        <w:rPr>
          <w:rFonts w:cstheme="minorHAnsi"/>
          <w:sz w:val="22"/>
          <w:szCs w:val="22"/>
        </w:rPr>
      </w:pPr>
      <w:r w:rsidRPr="00A0440D">
        <w:rPr>
          <w:rFonts w:cstheme="minorHAnsi"/>
          <w:sz w:val="22"/>
          <w:szCs w:val="22"/>
        </w:rPr>
        <w:t>Sur les factures figurent</w:t>
      </w:r>
      <w:r w:rsidR="00B94F29" w:rsidRPr="00A0440D">
        <w:rPr>
          <w:rFonts w:cstheme="minorHAnsi"/>
          <w:sz w:val="22"/>
          <w:szCs w:val="22"/>
        </w:rPr>
        <w:t>, outre les mentions légales (numéro d’immatriculation au registre des sociétés de TVA intracommunautaire),</w:t>
      </w:r>
      <w:r w:rsidRPr="00A0440D">
        <w:rPr>
          <w:rFonts w:cstheme="minorHAnsi"/>
          <w:sz w:val="22"/>
          <w:szCs w:val="22"/>
        </w:rPr>
        <w:t xml:space="preserve"> l'identité du contractant</w:t>
      </w:r>
      <w:r w:rsidR="000A647A" w:rsidRPr="00A0440D">
        <w:rPr>
          <w:rFonts w:cstheme="minorHAnsi"/>
          <w:sz w:val="22"/>
          <w:szCs w:val="22"/>
        </w:rPr>
        <w:t>,</w:t>
      </w:r>
      <w:r w:rsidR="00B94F29" w:rsidRPr="00A0440D">
        <w:rPr>
          <w:rFonts w:cstheme="minorHAnsi"/>
          <w:sz w:val="22"/>
          <w:szCs w:val="22"/>
        </w:rPr>
        <w:t xml:space="preserve"> le montant, la monnaie, </w:t>
      </w:r>
      <w:r w:rsidRPr="00A0440D">
        <w:rPr>
          <w:rFonts w:cstheme="minorHAnsi"/>
          <w:sz w:val="22"/>
          <w:szCs w:val="22"/>
        </w:rPr>
        <w:t xml:space="preserve">la date, la référence du CC </w:t>
      </w:r>
      <w:r w:rsidR="000A647A" w:rsidRPr="00A0440D">
        <w:rPr>
          <w:rFonts w:cstheme="minorHAnsi"/>
          <w:sz w:val="22"/>
          <w:szCs w:val="22"/>
        </w:rPr>
        <w:t xml:space="preserve">ainsi que </w:t>
      </w:r>
      <w:r w:rsidRPr="00A0440D">
        <w:rPr>
          <w:rFonts w:cstheme="minorHAnsi"/>
          <w:sz w:val="22"/>
          <w:szCs w:val="22"/>
        </w:rPr>
        <w:t>celle du bon de commande ou du contrat</w:t>
      </w:r>
      <w:r w:rsidR="000A647A" w:rsidRPr="00A0440D">
        <w:rPr>
          <w:rFonts w:cstheme="minorHAnsi"/>
          <w:sz w:val="22"/>
          <w:szCs w:val="22"/>
        </w:rPr>
        <w:t xml:space="preserve"> et le cas échéant,</w:t>
      </w:r>
      <w:r w:rsidRPr="00A0440D">
        <w:rPr>
          <w:rFonts w:cstheme="minorHAnsi"/>
          <w:sz w:val="22"/>
          <w:szCs w:val="22"/>
        </w:rPr>
        <w:t xml:space="preserve"> </w:t>
      </w:r>
      <w:r w:rsidR="000A647A" w:rsidRPr="00A0440D">
        <w:rPr>
          <w:rFonts w:cstheme="minorHAnsi"/>
          <w:sz w:val="22"/>
          <w:szCs w:val="22"/>
        </w:rPr>
        <w:t>la référence et l’intitulé du projet de coopération.</w:t>
      </w:r>
    </w:p>
    <w:p w14:paraId="63CCDD4F" w14:textId="397AF966" w:rsidR="00393A80" w:rsidRPr="00A0440D" w:rsidRDefault="00393A80" w:rsidP="00393A80">
      <w:pPr>
        <w:jc w:val="both"/>
        <w:rPr>
          <w:rFonts w:cstheme="minorHAnsi"/>
          <w:sz w:val="22"/>
          <w:szCs w:val="22"/>
        </w:rPr>
      </w:pPr>
      <w:r w:rsidRPr="00A0440D">
        <w:rPr>
          <w:rFonts w:cstheme="minorHAnsi"/>
          <w:sz w:val="22"/>
          <w:szCs w:val="22"/>
        </w:rPr>
        <w:t>Les factures indiquent le lieu d'assujettissement à la taxe sur la valeur ajoutée (TVA) du contractant et mentionnent séparément les montants hors TVA et les montants TVA incluse.</w:t>
      </w:r>
    </w:p>
    <w:p w14:paraId="69F8EF44" w14:textId="6987A3CA" w:rsidR="00565C35" w:rsidRPr="00A0440D" w:rsidRDefault="00565C35" w:rsidP="00565C35">
      <w:pPr>
        <w:jc w:val="both"/>
        <w:rPr>
          <w:rFonts w:cstheme="minorHAnsi"/>
          <w:sz w:val="22"/>
          <w:szCs w:val="22"/>
        </w:rPr>
      </w:pPr>
      <w:r w:rsidRPr="00A0440D">
        <w:rPr>
          <w:rFonts w:cstheme="minorHAnsi"/>
          <w:sz w:val="22"/>
          <w:szCs w:val="22"/>
        </w:rPr>
        <w:t xml:space="preserve">Dans le cadre de projet de coopération s’inscrivant dans le cadre de financements liés à l’aide publique au développement, </w:t>
      </w:r>
      <w:r w:rsidR="00CB2123" w:rsidRPr="00A0440D">
        <w:rPr>
          <w:rFonts w:cstheme="minorHAnsi"/>
          <w:sz w:val="22"/>
          <w:szCs w:val="22"/>
        </w:rPr>
        <w:t>Expertise France</w:t>
      </w:r>
      <w:r w:rsidRPr="00A0440D">
        <w:rPr>
          <w:rFonts w:cstheme="minorHAnsi"/>
          <w:sz w:val="22"/>
          <w:szCs w:val="22"/>
        </w:rPr>
        <w:t xml:space="preserve"> est, en principe, exonéré de tous droits et taxes, notamment de la TVA. </w:t>
      </w:r>
    </w:p>
    <w:p w14:paraId="0DFFEB42" w14:textId="77777777" w:rsidR="00565C35" w:rsidRPr="00A0440D" w:rsidRDefault="00565C35" w:rsidP="00565C35">
      <w:pPr>
        <w:jc w:val="both"/>
        <w:rPr>
          <w:rFonts w:cstheme="minorHAnsi"/>
          <w:sz w:val="22"/>
          <w:szCs w:val="22"/>
        </w:rPr>
      </w:pPr>
      <w:r w:rsidRPr="00A0440D">
        <w:rPr>
          <w:rFonts w:cstheme="minorHAnsi"/>
          <w:sz w:val="22"/>
          <w:szCs w:val="22"/>
        </w:rPr>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23748F9D" w:rsidR="00393A80" w:rsidRPr="00A0440D" w:rsidRDefault="00393A80" w:rsidP="00393A80">
      <w:pPr>
        <w:ind w:left="709" w:hanging="709"/>
        <w:jc w:val="both"/>
        <w:rPr>
          <w:rFonts w:cstheme="minorHAnsi"/>
          <w:b/>
          <w:color w:val="000000"/>
          <w:sz w:val="22"/>
          <w:szCs w:val="22"/>
        </w:rPr>
      </w:pPr>
      <w:r w:rsidRPr="00A0440D">
        <w:rPr>
          <w:rFonts w:cstheme="minorHAnsi"/>
          <w:b/>
          <w:noProof/>
          <w:color w:val="000000"/>
          <w:sz w:val="22"/>
          <w:szCs w:val="22"/>
        </w:rPr>
        <w:t>II.</w:t>
      </w:r>
      <w:r w:rsidR="007F6B8D" w:rsidRPr="00A0440D">
        <w:rPr>
          <w:rFonts w:cstheme="minorHAnsi"/>
          <w:b/>
          <w:noProof/>
          <w:color w:val="000000"/>
          <w:sz w:val="22"/>
          <w:szCs w:val="22"/>
        </w:rPr>
        <w:t>15</w:t>
      </w:r>
      <w:r w:rsidRPr="00A0440D">
        <w:rPr>
          <w:rFonts w:cstheme="minorHAnsi"/>
          <w:b/>
          <w:noProof/>
          <w:color w:val="000000"/>
          <w:sz w:val="22"/>
          <w:szCs w:val="22"/>
        </w:rPr>
        <w:t>.5</w:t>
      </w:r>
      <w:r w:rsidRPr="00A0440D">
        <w:rPr>
          <w:rFonts w:cstheme="minorHAnsi"/>
          <w:b/>
          <w:color w:val="000000"/>
          <w:sz w:val="22"/>
          <w:szCs w:val="22"/>
        </w:rPr>
        <w:tab/>
      </w:r>
      <w:r w:rsidRPr="00A0440D">
        <w:rPr>
          <w:rFonts w:cstheme="minorHAnsi"/>
          <w:b/>
          <w:sz w:val="22"/>
          <w:szCs w:val="22"/>
        </w:rPr>
        <w:t>Garanties de préfinancement et garanties de bonne fin</w:t>
      </w:r>
    </w:p>
    <w:p w14:paraId="5F989582" w14:textId="002EEC58" w:rsidR="00393A80" w:rsidRPr="00A0440D" w:rsidRDefault="00393A80" w:rsidP="00393A80">
      <w:pPr>
        <w:jc w:val="both"/>
        <w:rPr>
          <w:rFonts w:cstheme="minorHAnsi"/>
          <w:sz w:val="22"/>
          <w:szCs w:val="22"/>
        </w:rPr>
      </w:pPr>
      <w:r w:rsidRPr="00A0440D">
        <w:rPr>
          <w:rFonts w:cstheme="minorHAnsi"/>
          <w:sz w:val="22"/>
          <w:szCs w:val="22"/>
        </w:rPr>
        <w:t>Les garanties de préfinancement restent en vigueur jusqu'à l'apurement du préfinancement, par déduction des paiements intermédiaires ou du paiement du solde et, au cas où celui-ci prend la forme d'une note de débit, pendant les trois mois qui suivent la notification de la note de débit au contractant.</w:t>
      </w:r>
      <w:r w:rsidRPr="00A0440D">
        <w:rPr>
          <w:rFonts w:cstheme="minorHAnsi"/>
          <w:color w:val="000000"/>
          <w:sz w:val="22"/>
          <w:szCs w:val="22"/>
        </w:rPr>
        <w:t xml:space="preserve"> </w:t>
      </w:r>
      <w:r w:rsidR="00CB2123" w:rsidRPr="00A0440D">
        <w:rPr>
          <w:rFonts w:cstheme="minorHAnsi"/>
          <w:sz w:val="22"/>
          <w:szCs w:val="22"/>
        </w:rPr>
        <w:t>Expertise France</w:t>
      </w:r>
      <w:r w:rsidRPr="00A0440D">
        <w:rPr>
          <w:rFonts w:cstheme="minorHAnsi"/>
          <w:sz w:val="22"/>
          <w:szCs w:val="22"/>
        </w:rPr>
        <w:t xml:space="preserve"> libère la garantie dans le mois qui suit.</w:t>
      </w:r>
      <w:r w:rsidRPr="00A0440D">
        <w:rPr>
          <w:rFonts w:cstheme="minorHAnsi"/>
          <w:color w:val="000000"/>
          <w:sz w:val="22"/>
          <w:szCs w:val="22"/>
        </w:rPr>
        <w:t xml:space="preserve"> </w:t>
      </w:r>
    </w:p>
    <w:p w14:paraId="7BAC7769" w14:textId="42FF95A3" w:rsidR="00393A80" w:rsidRPr="00A0440D" w:rsidRDefault="00393A80" w:rsidP="00393A80">
      <w:pPr>
        <w:jc w:val="both"/>
        <w:rPr>
          <w:rFonts w:cstheme="minorHAnsi"/>
          <w:sz w:val="22"/>
          <w:szCs w:val="22"/>
        </w:rPr>
      </w:pPr>
      <w:r w:rsidRPr="00A0440D">
        <w:rPr>
          <w:rFonts w:cstheme="minorHAnsi"/>
          <w:sz w:val="22"/>
          <w:szCs w:val="22"/>
        </w:rPr>
        <w:t xml:space="preserve">Les garanties de bonne fin couvrent l'exécution du service, conformément aux conditions stipulées dans la demande de services, jusqu'à son acceptation définitive par </w:t>
      </w:r>
      <w:r w:rsidR="00CB2123" w:rsidRPr="00A0440D">
        <w:rPr>
          <w:rFonts w:cstheme="minorHAnsi"/>
          <w:sz w:val="22"/>
          <w:szCs w:val="22"/>
        </w:rPr>
        <w:t>Expertise France</w:t>
      </w:r>
      <w:r w:rsidRPr="00A0440D">
        <w:rPr>
          <w:rFonts w:cstheme="minorHAnsi"/>
          <w:sz w:val="22"/>
          <w:szCs w:val="22"/>
        </w:rPr>
        <w:t>.</w:t>
      </w:r>
      <w:r w:rsidRPr="00A0440D">
        <w:rPr>
          <w:rFonts w:cstheme="minorHAnsi"/>
          <w:color w:val="000000"/>
          <w:sz w:val="22"/>
          <w:szCs w:val="22"/>
        </w:rPr>
        <w:t xml:space="preserve"> </w:t>
      </w:r>
      <w:r w:rsidRPr="00A0440D">
        <w:rPr>
          <w:rFonts w:cstheme="minorHAnsi"/>
          <w:sz w:val="22"/>
          <w:szCs w:val="22"/>
        </w:rPr>
        <w:t>Le montant de la garantie de bonne fin ne peut dépasser le montant total du bon de commande ou du contrat spécifique. Il est prévu que cette garantie reste en vigueur jusqu'à l'acceptation définitive.</w:t>
      </w:r>
      <w:r w:rsidRPr="00A0440D">
        <w:rPr>
          <w:rFonts w:cstheme="minorHAnsi"/>
          <w:color w:val="000000"/>
          <w:sz w:val="22"/>
          <w:szCs w:val="22"/>
        </w:rPr>
        <w:t xml:space="preserve"> </w:t>
      </w:r>
      <w:r w:rsidR="00CB2123" w:rsidRPr="00A0440D">
        <w:rPr>
          <w:rFonts w:cstheme="minorHAnsi"/>
          <w:sz w:val="22"/>
          <w:szCs w:val="22"/>
        </w:rPr>
        <w:t>Expertise France</w:t>
      </w:r>
      <w:r w:rsidRPr="00A0440D">
        <w:rPr>
          <w:rFonts w:cstheme="minorHAnsi"/>
          <w:sz w:val="22"/>
          <w:szCs w:val="22"/>
        </w:rPr>
        <w:t xml:space="preserve"> libère la garantie dans un délai d'un mois à compter de la date d'acceptation définitive.</w:t>
      </w:r>
      <w:r w:rsidRPr="00A0440D">
        <w:rPr>
          <w:rFonts w:cstheme="minorHAnsi"/>
          <w:color w:val="000000"/>
          <w:sz w:val="22"/>
          <w:szCs w:val="22"/>
        </w:rPr>
        <w:t xml:space="preserve"> </w:t>
      </w:r>
    </w:p>
    <w:p w14:paraId="226DF986" w14:textId="0B5C2591" w:rsidR="00393A80" w:rsidRPr="00A0440D" w:rsidRDefault="00393A80" w:rsidP="00393A80">
      <w:pPr>
        <w:jc w:val="both"/>
        <w:rPr>
          <w:rFonts w:cstheme="minorHAnsi"/>
          <w:sz w:val="22"/>
          <w:szCs w:val="22"/>
        </w:rPr>
      </w:pPr>
      <w:r w:rsidRPr="00A0440D">
        <w:rPr>
          <w:rFonts w:cstheme="minorHAnsi"/>
          <w:sz w:val="22"/>
          <w:szCs w:val="22"/>
        </w:rPr>
        <w:t xml:space="preserve">Lorsque, conformément à l'article I.4, une garantie financière est exigée pour le versement d'un préfinancement, ou à titre de garantie de bonne fin, les conditions suivantes doivent être </w:t>
      </w:r>
      <w:r w:rsidR="00F33A05" w:rsidRPr="00A0440D">
        <w:rPr>
          <w:rFonts w:cstheme="minorHAnsi"/>
          <w:sz w:val="22"/>
          <w:szCs w:val="22"/>
        </w:rPr>
        <w:t>remplies :</w:t>
      </w:r>
      <w:r w:rsidRPr="00A0440D">
        <w:rPr>
          <w:rFonts w:cstheme="minorHAnsi"/>
          <w:sz w:val="22"/>
          <w:szCs w:val="22"/>
        </w:rPr>
        <w:t xml:space="preserve"> </w:t>
      </w:r>
    </w:p>
    <w:p w14:paraId="700A3F40" w14:textId="6169A14A" w:rsidR="00393A80" w:rsidRPr="00A0440D" w:rsidRDefault="00393A80" w:rsidP="00AD6E51">
      <w:pPr>
        <w:numPr>
          <w:ilvl w:val="0"/>
          <w:numId w:val="12"/>
        </w:numPr>
        <w:spacing w:before="0" w:beforeAutospacing="0"/>
        <w:ind w:left="425" w:hanging="425"/>
        <w:jc w:val="both"/>
        <w:rPr>
          <w:rFonts w:cstheme="minorHAnsi"/>
          <w:color w:val="000000"/>
          <w:sz w:val="22"/>
          <w:szCs w:val="22"/>
        </w:rPr>
      </w:pPr>
      <w:proofErr w:type="gramStart"/>
      <w:r w:rsidRPr="00A0440D">
        <w:rPr>
          <w:rFonts w:cstheme="minorHAnsi"/>
          <w:sz w:val="22"/>
          <w:szCs w:val="22"/>
        </w:rPr>
        <w:t>la</w:t>
      </w:r>
      <w:proofErr w:type="gramEnd"/>
      <w:r w:rsidRPr="00A0440D">
        <w:rPr>
          <w:rFonts w:cstheme="minorHAnsi"/>
          <w:sz w:val="22"/>
          <w:szCs w:val="22"/>
        </w:rPr>
        <w:t xml:space="preserve"> garantie financière est fournie par une banque ou un établissement financier agréé, ou, à la demande du</w:t>
      </w:r>
      <w:r w:rsidR="00DD3512" w:rsidRPr="00A0440D">
        <w:rPr>
          <w:rFonts w:cstheme="minorHAnsi"/>
          <w:sz w:val="22"/>
          <w:szCs w:val="22"/>
        </w:rPr>
        <w:t xml:space="preserve"> contractant et avec l'accord d’Expertise France</w:t>
      </w:r>
      <w:r w:rsidRPr="00A0440D">
        <w:rPr>
          <w:rFonts w:cstheme="minorHAnsi"/>
          <w:sz w:val="22"/>
          <w:szCs w:val="22"/>
        </w:rPr>
        <w:t xml:space="preserve">, par un </w:t>
      </w:r>
      <w:r w:rsidR="00F33A05" w:rsidRPr="00A0440D">
        <w:rPr>
          <w:rFonts w:cstheme="minorHAnsi"/>
          <w:sz w:val="22"/>
          <w:szCs w:val="22"/>
        </w:rPr>
        <w:t>tiers ;</w:t>
      </w:r>
    </w:p>
    <w:p w14:paraId="54297595" w14:textId="2C21A37B" w:rsidR="00393A80" w:rsidRPr="00A0440D" w:rsidRDefault="00393A80" w:rsidP="00AD6E51">
      <w:pPr>
        <w:numPr>
          <w:ilvl w:val="0"/>
          <w:numId w:val="12"/>
        </w:numPr>
        <w:spacing w:before="0" w:beforeAutospacing="0"/>
        <w:ind w:left="425" w:hanging="425"/>
        <w:jc w:val="both"/>
        <w:rPr>
          <w:rFonts w:cstheme="minorHAnsi"/>
          <w:sz w:val="22"/>
          <w:szCs w:val="22"/>
        </w:rPr>
      </w:pPr>
      <w:proofErr w:type="gramStart"/>
      <w:r w:rsidRPr="00A0440D">
        <w:rPr>
          <w:rFonts w:cstheme="minorHAnsi"/>
          <w:sz w:val="22"/>
          <w:szCs w:val="22"/>
        </w:rPr>
        <w:t>le</w:t>
      </w:r>
      <w:proofErr w:type="gramEnd"/>
      <w:r w:rsidRPr="00A0440D">
        <w:rPr>
          <w:rFonts w:cstheme="minorHAnsi"/>
          <w:sz w:val="22"/>
          <w:szCs w:val="22"/>
        </w:rPr>
        <w:t xml:space="preserve"> garant intervient en qualité de garant à première d</w:t>
      </w:r>
      <w:r w:rsidR="00DD3512" w:rsidRPr="00A0440D">
        <w:rPr>
          <w:rFonts w:cstheme="minorHAnsi"/>
          <w:sz w:val="22"/>
          <w:szCs w:val="22"/>
        </w:rPr>
        <w:t>emande et n'exige pas qu’</w:t>
      </w:r>
      <w:r w:rsidR="00CB2123" w:rsidRPr="00A0440D">
        <w:rPr>
          <w:rFonts w:cstheme="minorHAnsi"/>
          <w:sz w:val="22"/>
          <w:szCs w:val="22"/>
        </w:rPr>
        <w:t>Expertise France</w:t>
      </w:r>
      <w:r w:rsidRPr="00A0440D">
        <w:rPr>
          <w:rFonts w:cstheme="minorHAnsi"/>
          <w:sz w:val="22"/>
          <w:szCs w:val="22"/>
        </w:rPr>
        <w:t xml:space="preserve"> poursuive le débiteur principal (le contractant).</w:t>
      </w:r>
    </w:p>
    <w:p w14:paraId="5590AE5E" w14:textId="77777777" w:rsidR="00393A80" w:rsidRPr="00A0440D" w:rsidRDefault="00393A80" w:rsidP="00393A80">
      <w:pPr>
        <w:jc w:val="both"/>
        <w:rPr>
          <w:rFonts w:cstheme="minorHAnsi"/>
          <w:sz w:val="22"/>
          <w:szCs w:val="22"/>
        </w:rPr>
      </w:pPr>
      <w:r w:rsidRPr="00A0440D">
        <w:rPr>
          <w:rFonts w:cstheme="minorHAnsi"/>
          <w:sz w:val="22"/>
          <w:szCs w:val="22"/>
        </w:rPr>
        <w:t>Les frais occasionnés par la fourniture de cette garantie sont à la charge du contractant.</w:t>
      </w:r>
    </w:p>
    <w:p w14:paraId="2A7E32CD" w14:textId="49B63228" w:rsidR="00393A80" w:rsidRPr="00A0440D" w:rsidRDefault="00393A80" w:rsidP="0066189E">
      <w:pPr>
        <w:pStyle w:val="Heading3contract"/>
        <w:rPr>
          <w:rFonts w:cstheme="minorHAnsi"/>
          <w:sz w:val="22"/>
          <w:szCs w:val="22"/>
        </w:rPr>
      </w:pPr>
      <w:r w:rsidRPr="00A0440D">
        <w:rPr>
          <w:rFonts w:cstheme="minorHAnsi"/>
          <w:sz w:val="22"/>
          <w:szCs w:val="22"/>
        </w:rPr>
        <w:lastRenderedPageBreak/>
        <w:t>II.</w:t>
      </w:r>
      <w:r w:rsidR="007F6B8D" w:rsidRPr="00A0440D">
        <w:rPr>
          <w:rFonts w:cstheme="minorHAnsi"/>
          <w:sz w:val="22"/>
          <w:szCs w:val="22"/>
        </w:rPr>
        <w:t>15</w:t>
      </w:r>
      <w:r w:rsidRPr="00A0440D">
        <w:rPr>
          <w:rFonts w:cstheme="minorHAnsi"/>
          <w:sz w:val="22"/>
          <w:szCs w:val="22"/>
        </w:rPr>
        <w:t>.6</w:t>
      </w:r>
      <w:r w:rsidRPr="00A0440D">
        <w:rPr>
          <w:rFonts w:cstheme="minorHAnsi"/>
          <w:sz w:val="22"/>
          <w:szCs w:val="22"/>
        </w:rPr>
        <w:tab/>
        <w:t>Paiements intermédiaires et paiement du solde</w:t>
      </w:r>
    </w:p>
    <w:p w14:paraId="466FB678" w14:textId="77777777" w:rsidR="00393A80" w:rsidRPr="00A0440D" w:rsidRDefault="00393A80" w:rsidP="00393A80">
      <w:pPr>
        <w:jc w:val="both"/>
        <w:outlineLvl w:val="0"/>
        <w:rPr>
          <w:rFonts w:cstheme="minorHAnsi"/>
          <w:sz w:val="22"/>
          <w:szCs w:val="22"/>
        </w:rPr>
      </w:pPr>
      <w:r w:rsidRPr="00A0440D">
        <w:rPr>
          <w:rFonts w:cstheme="minorHAnsi"/>
          <w:sz w:val="22"/>
          <w:szCs w:val="22"/>
        </w:rPr>
        <w:t xml:space="preserve">Le contractant présente une facture pour demander un paiement intermédiaire lors de la communication des résultats intermédiaires, accompagnée d'un rapport d'avancement ou de tout autre document, conformément à l'article I.4, au cahier des charges, au bon de commande ou au contrat spécifique. </w:t>
      </w:r>
    </w:p>
    <w:p w14:paraId="46B7E4D2" w14:textId="77777777" w:rsidR="00393A80" w:rsidRPr="00A0440D" w:rsidRDefault="00393A80" w:rsidP="00393A80">
      <w:pPr>
        <w:jc w:val="both"/>
        <w:outlineLvl w:val="0"/>
        <w:rPr>
          <w:rFonts w:cstheme="minorHAnsi"/>
          <w:sz w:val="22"/>
          <w:szCs w:val="22"/>
        </w:rPr>
      </w:pPr>
      <w:r w:rsidRPr="00A0440D">
        <w:rPr>
          <w:rFonts w:cstheme="minorHAnsi"/>
          <w:sz w:val="22"/>
          <w:szCs w:val="22"/>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A0440D" w:rsidRDefault="00393A80" w:rsidP="00393A80">
      <w:pPr>
        <w:jc w:val="both"/>
        <w:rPr>
          <w:rFonts w:cstheme="minorHAnsi"/>
          <w:sz w:val="22"/>
          <w:szCs w:val="22"/>
        </w:rPr>
      </w:pPr>
      <w:r w:rsidRPr="00A0440D">
        <w:rPr>
          <w:rFonts w:cstheme="minorHAnsi"/>
          <w:sz w:val="22"/>
          <w:szCs w:val="22"/>
        </w:rPr>
        <w:t xml:space="preserve">Dès réception, </w:t>
      </w:r>
      <w:r w:rsidR="00CB2123" w:rsidRPr="00A0440D">
        <w:rPr>
          <w:rFonts w:cstheme="minorHAnsi"/>
          <w:sz w:val="22"/>
          <w:szCs w:val="22"/>
        </w:rPr>
        <w:t>Expertise France</w:t>
      </w:r>
      <w:r w:rsidRPr="00A0440D">
        <w:rPr>
          <w:rFonts w:cstheme="minorHAnsi"/>
          <w:sz w:val="22"/>
          <w:szCs w:val="22"/>
        </w:rPr>
        <w:t xml:space="preserve"> acquitte le montant dû à titre de paiement intermédiaire ou de paiement du solde dans les délais prévus à l'article I.4, sous réserve de l'approbation de la facture et des documents et sans préjudice de l'article II.15.7. L'approbation de la facture et des documents n'emporte reconnaissance ni de leur régularité, ni du caractère authentique, complet ou exact des déclarations et informations qui y sont contenues.</w:t>
      </w:r>
    </w:p>
    <w:p w14:paraId="7629F958" w14:textId="77777777" w:rsidR="00393A80" w:rsidRPr="00A0440D" w:rsidRDefault="00393A80" w:rsidP="00393A80">
      <w:pPr>
        <w:jc w:val="both"/>
        <w:rPr>
          <w:rFonts w:cstheme="minorHAnsi"/>
          <w:sz w:val="22"/>
          <w:szCs w:val="22"/>
        </w:rPr>
      </w:pPr>
      <w:r w:rsidRPr="00A0440D">
        <w:rPr>
          <w:rFonts w:cstheme="minorHAnsi"/>
          <w:sz w:val="22"/>
          <w:szCs w:val="22"/>
        </w:rPr>
        <w:t xml:space="preserve">Le paiement du solde peut prendre la forme d'un recouvrement. </w:t>
      </w:r>
    </w:p>
    <w:p w14:paraId="434F9D3B" w14:textId="6DAF043E"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15</w:t>
      </w:r>
      <w:r w:rsidRPr="00A0440D">
        <w:rPr>
          <w:rFonts w:cstheme="minorHAnsi"/>
          <w:sz w:val="22"/>
          <w:szCs w:val="22"/>
        </w:rPr>
        <w:t>.7</w:t>
      </w:r>
      <w:r w:rsidRPr="00A0440D">
        <w:rPr>
          <w:rFonts w:cstheme="minorHAnsi"/>
          <w:sz w:val="22"/>
          <w:szCs w:val="22"/>
        </w:rPr>
        <w:tab/>
        <w:t>Suspension du délai de paiement</w:t>
      </w:r>
    </w:p>
    <w:p w14:paraId="604FA870" w14:textId="47E124D0" w:rsidR="00393A80" w:rsidRPr="00A0440D" w:rsidRDefault="00CB2123" w:rsidP="00393A80">
      <w:pPr>
        <w:jc w:val="both"/>
        <w:rPr>
          <w:rFonts w:cstheme="minorHAnsi"/>
          <w:sz w:val="22"/>
          <w:szCs w:val="22"/>
        </w:rPr>
      </w:pPr>
      <w:r w:rsidRPr="00A0440D">
        <w:rPr>
          <w:rFonts w:cstheme="minorHAnsi"/>
          <w:sz w:val="22"/>
          <w:szCs w:val="22"/>
        </w:rPr>
        <w:t>Expertise France</w:t>
      </w:r>
      <w:r w:rsidR="00393A80" w:rsidRPr="00A0440D">
        <w:rPr>
          <w:rFonts w:cstheme="minorHAnsi"/>
          <w:sz w:val="22"/>
          <w:szCs w:val="22"/>
        </w:rPr>
        <w:t xml:space="preserve"> peut suspendre à tout moment les délais de paiement visés à l'article I.4 en informant le contractant que sa facture ne peut pas être traitée, soit parce qu'elle n'est pas conforme aux dispositions du CC, soit parce que les documents appropriés n'ont pas été produits.</w:t>
      </w:r>
    </w:p>
    <w:p w14:paraId="6AFDBFE1" w14:textId="06B87004" w:rsidR="00393A80" w:rsidRPr="00A0440D" w:rsidRDefault="00CB2123" w:rsidP="00393A80">
      <w:pPr>
        <w:jc w:val="both"/>
        <w:rPr>
          <w:rFonts w:cstheme="minorHAnsi"/>
          <w:sz w:val="22"/>
          <w:szCs w:val="22"/>
        </w:rPr>
      </w:pPr>
      <w:r w:rsidRPr="00A0440D">
        <w:rPr>
          <w:rFonts w:cstheme="minorHAnsi"/>
          <w:sz w:val="22"/>
          <w:szCs w:val="22"/>
        </w:rPr>
        <w:t>Expertise France</w:t>
      </w:r>
      <w:r w:rsidR="00393A80" w:rsidRPr="00A0440D">
        <w:rPr>
          <w:rFonts w:cstheme="minorHAnsi"/>
          <w:sz w:val="22"/>
          <w:szCs w:val="22"/>
        </w:rPr>
        <w:t xml:space="preserve"> informe le contractant dès que possible, par écrit, d'une telle suspension, en la motivant.</w:t>
      </w:r>
    </w:p>
    <w:p w14:paraId="23B709DC" w14:textId="4591F2D0" w:rsidR="00393A80" w:rsidRPr="00A0440D" w:rsidRDefault="00393A80" w:rsidP="00393A80">
      <w:pPr>
        <w:jc w:val="both"/>
        <w:rPr>
          <w:rFonts w:cstheme="minorHAnsi"/>
          <w:sz w:val="22"/>
          <w:szCs w:val="22"/>
        </w:rPr>
      </w:pPr>
      <w:r w:rsidRPr="00A0440D">
        <w:rPr>
          <w:rFonts w:cstheme="minorHAnsi"/>
          <w:sz w:val="22"/>
          <w:szCs w:val="22"/>
        </w:rPr>
        <w:t xml:space="preserve">La suspension prend effet à la date d'envoi de la notification par </w:t>
      </w:r>
      <w:r w:rsidR="00CB2123" w:rsidRPr="00A0440D">
        <w:rPr>
          <w:rFonts w:cstheme="minorHAnsi"/>
          <w:sz w:val="22"/>
          <w:szCs w:val="22"/>
        </w:rPr>
        <w:t>Expertise France</w:t>
      </w:r>
      <w:r w:rsidRPr="00A0440D">
        <w:rPr>
          <w:rFonts w:cstheme="minorHAnsi"/>
          <w:sz w:val="22"/>
          <w:szCs w:val="22"/>
        </w:rPr>
        <w:t xml:space="preserve">. Le délai de paiement restant recommence à courir à compter de la date de réception des informations demandées ou des documents révisés ou de la réalisation des vérifications complémentaires requises, notamment des contrôles sur place. Si la période de suspension est supérieure à deux mois, le contractant peut demander </w:t>
      </w:r>
      <w:r w:rsidR="006F64D7" w:rsidRPr="00A0440D">
        <w:rPr>
          <w:rFonts w:cstheme="minorHAnsi"/>
          <w:sz w:val="22"/>
          <w:szCs w:val="22"/>
        </w:rPr>
        <w:t>à Expertise France</w:t>
      </w:r>
      <w:r w:rsidRPr="00A0440D">
        <w:rPr>
          <w:rFonts w:cstheme="minorHAnsi"/>
          <w:sz w:val="22"/>
          <w:szCs w:val="22"/>
        </w:rPr>
        <w:t xml:space="preserve"> de motiver le maintien de la suspension. </w:t>
      </w:r>
    </w:p>
    <w:p w14:paraId="4001FEC9" w14:textId="1D1C45D6" w:rsidR="00393A80" w:rsidRPr="00A0440D" w:rsidRDefault="00393A80" w:rsidP="00393A80">
      <w:pPr>
        <w:jc w:val="both"/>
        <w:rPr>
          <w:rFonts w:cstheme="minorHAnsi"/>
          <w:i/>
          <w:sz w:val="22"/>
          <w:szCs w:val="22"/>
        </w:rPr>
      </w:pPr>
      <w:r w:rsidRPr="00A0440D">
        <w:rPr>
          <w:rFonts w:cstheme="minorHAnsi"/>
          <w:sz w:val="22"/>
          <w:szCs w:val="22"/>
        </w:rPr>
        <w:t xml:space="preserve">Lorsque les délais de paiement ont été suspendus à la suite du refus d'un document visé au premier alinéa et que le nouveau document produit est également refusé, </w:t>
      </w:r>
      <w:r w:rsidR="00CB2123" w:rsidRPr="00A0440D">
        <w:rPr>
          <w:rFonts w:cstheme="minorHAnsi"/>
          <w:sz w:val="22"/>
          <w:szCs w:val="22"/>
        </w:rPr>
        <w:t>Expertise France</w:t>
      </w:r>
      <w:r w:rsidRPr="00A0440D">
        <w:rPr>
          <w:rFonts w:cstheme="minorHAnsi"/>
          <w:sz w:val="22"/>
          <w:szCs w:val="22"/>
        </w:rPr>
        <w:t xml:space="preserve"> se réserve le droit de résilier le bon de commande ou le contrat spécifique conformément au point c) de l'article II.14.1.</w:t>
      </w:r>
    </w:p>
    <w:p w14:paraId="279831E6" w14:textId="6E42A4F3" w:rsidR="00393A80" w:rsidRPr="00A0440D" w:rsidRDefault="00393A80" w:rsidP="000B12BC">
      <w:pPr>
        <w:pStyle w:val="Heading3contract"/>
        <w:rPr>
          <w:rFonts w:cstheme="minorHAnsi"/>
          <w:sz w:val="22"/>
          <w:szCs w:val="22"/>
        </w:rPr>
      </w:pPr>
      <w:r w:rsidRPr="00A0440D">
        <w:rPr>
          <w:rFonts w:cstheme="minorHAnsi"/>
          <w:sz w:val="22"/>
          <w:szCs w:val="22"/>
        </w:rPr>
        <w:t>II.</w:t>
      </w:r>
      <w:r w:rsidR="007F6B8D" w:rsidRPr="00A0440D">
        <w:rPr>
          <w:rFonts w:cstheme="minorHAnsi"/>
          <w:sz w:val="22"/>
          <w:szCs w:val="22"/>
        </w:rPr>
        <w:t>15</w:t>
      </w:r>
      <w:r w:rsidRPr="00A0440D">
        <w:rPr>
          <w:rFonts w:cstheme="minorHAnsi"/>
          <w:sz w:val="22"/>
          <w:szCs w:val="22"/>
        </w:rPr>
        <w:t>.8</w:t>
      </w:r>
      <w:r w:rsidRPr="00A0440D">
        <w:rPr>
          <w:rFonts w:cstheme="minorHAnsi"/>
          <w:sz w:val="22"/>
          <w:szCs w:val="22"/>
        </w:rPr>
        <w:tab/>
        <w:t>Intérêts de retard</w:t>
      </w:r>
    </w:p>
    <w:p w14:paraId="39A3A126" w14:textId="1D589CE2" w:rsidR="00FB3AD6" w:rsidRPr="00A0440D" w:rsidRDefault="00FB3AD6" w:rsidP="00FB3AD6">
      <w:pPr>
        <w:jc w:val="both"/>
        <w:rPr>
          <w:rFonts w:cstheme="minorHAnsi"/>
          <w:sz w:val="22"/>
          <w:szCs w:val="22"/>
        </w:rPr>
      </w:pPr>
      <w:r w:rsidRPr="00A0440D">
        <w:rPr>
          <w:rFonts w:cstheme="minorHAnsi"/>
          <w:sz w:val="22"/>
          <w:szCs w:val="22"/>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Toutefois, lorsque les intérêts calculés sont d'un montant inférieur ou égal à 200 euros, ils ne sont versés au contractant que sur demande, présentée dans les deux mois qui suivent la réception </w:t>
      </w:r>
      <w:r w:rsidRPr="00A0440D">
        <w:rPr>
          <w:rFonts w:cstheme="minorHAnsi"/>
          <w:sz w:val="22"/>
          <w:szCs w:val="22"/>
        </w:rPr>
        <w:lastRenderedPageBreak/>
        <w:t>du paiement tardif.</w:t>
      </w:r>
      <w:r w:rsidR="00943EBE" w:rsidRPr="00A0440D">
        <w:rPr>
          <w:rFonts w:cstheme="minorHAnsi"/>
          <w:sz w:val="22"/>
          <w:szCs w:val="22"/>
        </w:rPr>
        <w:t xml:space="preserve"> </w:t>
      </w:r>
      <w:r w:rsidR="00445DD8" w:rsidRPr="00A0440D">
        <w:rPr>
          <w:rFonts w:cstheme="minorHAnsi"/>
          <w:sz w:val="22"/>
          <w:szCs w:val="22"/>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A0440D" w:rsidRDefault="00393A80" w:rsidP="00393A80">
      <w:pPr>
        <w:jc w:val="both"/>
        <w:rPr>
          <w:rFonts w:cstheme="minorHAnsi"/>
          <w:sz w:val="22"/>
          <w:szCs w:val="22"/>
        </w:rPr>
      </w:pPr>
      <w:r w:rsidRPr="00A0440D">
        <w:rPr>
          <w:rFonts w:cstheme="minorHAnsi"/>
          <w:sz w:val="22"/>
          <w:szCs w:val="22"/>
        </w:rPr>
        <w:t>La suspension du délai de paiement conformément à l'article II.15.7 ne peut être considérée comme un retard de paiement.</w:t>
      </w:r>
      <w:r w:rsidRPr="00A0440D">
        <w:rPr>
          <w:rFonts w:cstheme="minorHAnsi"/>
          <w:color w:val="000000"/>
          <w:sz w:val="22"/>
          <w:szCs w:val="22"/>
        </w:rPr>
        <w:t xml:space="preserve"> </w:t>
      </w:r>
    </w:p>
    <w:p w14:paraId="720422D1" w14:textId="77777777" w:rsidR="00393A80" w:rsidRPr="00A0440D" w:rsidRDefault="00393A80" w:rsidP="00393A80">
      <w:pPr>
        <w:jc w:val="both"/>
        <w:rPr>
          <w:rFonts w:cstheme="minorHAnsi"/>
          <w:sz w:val="22"/>
          <w:szCs w:val="22"/>
        </w:rPr>
      </w:pPr>
      <w:r w:rsidRPr="00A0440D">
        <w:rPr>
          <w:rFonts w:cstheme="minorHAnsi"/>
          <w:sz w:val="22"/>
          <w:szCs w:val="22"/>
        </w:rPr>
        <w:t>Les intérêts de retard portent sur la période comprise entre le jour qui suit la date d'exigibilité du paiement et, au plus tard, la date du paiement effectif telle que définie à l'article II.15.1.</w:t>
      </w:r>
    </w:p>
    <w:p w14:paraId="7BE75FCE" w14:textId="0D87C93F" w:rsidR="00393A80" w:rsidRPr="00A0440D" w:rsidRDefault="00393A80" w:rsidP="00393A80">
      <w:pPr>
        <w:pStyle w:val="Titre2"/>
        <w:rPr>
          <w:rFonts w:cstheme="minorHAnsi"/>
          <w:sz w:val="22"/>
          <w:szCs w:val="22"/>
        </w:rPr>
      </w:pPr>
      <w:r w:rsidRPr="00A0440D">
        <w:rPr>
          <w:rFonts w:cstheme="minorHAnsi"/>
          <w:sz w:val="22"/>
          <w:szCs w:val="22"/>
        </w:rPr>
        <w:t>Article II. 16 – Remboursements</w:t>
      </w:r>
    </w:p>
    <w:p w14:paraId="76535AC4" w14:textId="2D402DDC"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7F6B8D" w:rsidRPr="00A0440D">
        <w:rPr>
          <w:rFonts w:cstheme="minorHAnsi"/>
          <w:b/>
          <w:noProof/>
          <w:sz w:val="22"/>
          <w:szCs w:val="22"/>
        </w:rPr>
        <w:t>16</w:t>
      </w:r>
      <w:r w:rsidRPr="00A0440D">
        <w:rPr>
          <w:rFonts w:cstheme="minorHAnsi"/>
          <w:b/>
          <w:noProof/>
          <w:sz w:val="22"/>
          <w:szCs w:val="22"/>
        </w:rPr>
        <w:t>.1</w:t>
      </w:r>
      <w:r w:rsidRPr="00A0440D">
        <w:rPr>
          <w:rFonts w:cstheme="minorHAnsi"/>
          <w:sz w:val="22"/>
          <w:szCs w:val="22"/>
        </w:rPr>
        <w:tab/>
        <w:t xml:space="preserve">Si les conditions particulières ou le cahier des charges le prévoient, </w:t>
      </w:r>
      <w:r w:rsidR="00CB2123" w:rsidRPr="00A0440D">
        <w:rPr>
          <w:rFonts w:cstheme="minorHAnsi"/>
          <w:sz w:val="22"/>
          <w:szCs w:val="22"/>
        </w:rPr>
        <w:t>Expertise France</w:t>
      </w:r>
      <w:r w:rsidRPr="00A0440D">
        <w:rPr>
          <w:rFonts w:cstheme="minorHAnsi"/>
          <w:sz w:val="22"/>
          <w:szCs w:val="22"/>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122C1EB3"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7F6B8D" w:rsidRPr="00A0440D">
        <w:rPr>
          <w:rFonts w:cstheme="minorHAnsi"/>
          <w:b/>
          <w:noProof/>
          <w:sz w:val="22"/>
          <w:szCs w:val="22"/>
        </w:rPr>
        <w:t>16</w:t>
      </w:r>
      <w:r w:rsidRPr="00A0440D">
        <w:rPr>
          <w:rFonts w:cstheme="minorHAnsi"/>
          <w:b/>
          <w:noProof/>
          <w:sz w:val="22"/>
          <w:szCs w:val="22"/>
        </w:rPr>
        <w:t>.2</w:t>
      </w:r>
      <w:r w:rsidRPr="00A0440D">
        <w:rPr>
          <w:rFonts w:cstheme="minorHAnsi"/>
          <w:sz w:val="22"/>
          <w:szCs w:val="22"/>
        </w:rPr>
        <w:tab/>
        <w:t>Les frais de voyage et de séjour sont remboursés, le cas échéant, sur la base de l'itinéraire le plus court et du nombre minimal de nuitées nécessaires au lieu de destination.</w:t>
      </w:r>
    </w:p>
    <w:p w14:paraId="5B7B8925" w14:textId="6A5DC0B9"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7F6B8D" w:rsidRPr="00A0440D">
        <w:rPr>
          <w:rFonts w:cstheme="minorHAnsi"/>
          <w:b/>
          <w:noProof/>
          <w:sz w:val="22"/>
          <w:szCs w:val="22"/>
        </w:rPr>
        <w:t>16</w:t>
      </w:r>
      <w:r w:rsidRPr="00A0440D">
        <w:rPr>
          <w:rFonts w:cstheme="minorHAnsi"/>
          <w:b/>
          <w:noProof/>
          <w:sz w:val="22"/>
          <w:szCs w:val="22"/>
        </w:rPr>
        <w:t>.3</w:t>
      </w:r>
      <w:r w:rsidRPr="00A0440D">
        <w:rPr>
          <w:rFonts w:cstheme="minorHAnsi"/>
          <w:sz w:val="22"/>
          <w:szCs w:val="22"/>
        </w:rPr>
        <w:tab/>
        <w:t xml:space="preserve">Les frais de voyage sont remboursés comme </w:t>
      </w:r>
      <w:r w:rsidR="00F33A05" w:rsidRPr="00A0440D">
        <w:rPr>
          <w:rFonts w:cstheme="minorHAnsi"/>
          <w:sz w:val="22"/>
          <w:szCs w:val="22"/>
        </w:rPr>
        <w:t>suit :</w:t>
      </w:r>
    </w:p>
    <w:p w14:paraId="2D4945DB" w14:textId="6C8E3904" w:rsidR="00393A80" w:rsidRPr="00A0440D" w:rsidRDefault="00393A80" w:rsidP="00E90741">
      <w:pPr>
        <w:ind w:left="1134" w:hanging="283"/>
        <w:jc w:val="both"/>
        <w:rPr>
          <w:rFonts w:cstheme="minorHAnsi"/>
          <w:sz w:val="22"/>
          <w:szCs w:val="22"/>
        </w:rPr>
      </w:pPr>
      <w:r w:rsidRPr="00A0440D">
        <w:rPr>
          <w:rFonts w:cstheme="minorHAnsi"/>
          <w:sz w:val="22"/>
          <w:szCs w:val="22"/>
        </w:rPr>
        <w:t>a)</w:t>
      </w:r>
      <w:r w:rsidRPr="00A0440D">
        <w:rPr>
          <w:rFonts w:cstheme="minorHAnsi"/>
          <w:sz w:val="22"/>
          <w:szCs w:val="22"/>
        </w:rPr>
        <w:tab/>
        <w:t xml:space="preserve">les voyages aériens sont remboursés jusqu'à concurrence du prix maximum d'un billet en classe économique au moment de la </w:t>
      </w:r>
      <w:r w:rsidR="00F33A05" w:rsidRPr="00A0440D">
        <w:rPr>
          <w:rFonts w:cstheme="minorHAnsi"/>
          <w:sz w:val="22"/>
          <w:szCs w:val="22"/>
        </w:rPr>
        <w:t>réservation ;</w:t>
      </w:r>
    </w:p>
    <w:p w14:paraId="6F09AE3C" w14:textId="53B2EA06" w:rsidR="00393A80" w:rsidRPr="00A0440D" w:rsidRDefault="00393A80" w:rsidP="00E90741">
      <w:pPr>
        <w:ind w:left="1134" w:hanging="283"/>
        <w:jc w:val="both"/>
        <w:rPr>
          <w:rFonts w:cstheme="minorHAnsi"/>
          <w:sz w:val="22"/>
          <w:szCs w:val="22"/>
        </w:rPr>
      </w:pPr>
      <w:r w:rsidRPr="00A0440D">
        <w:rPr>
          <w:rFonts w:cstheme="minorHAnsi"/>
          <w:sz w:val="22"/>
          <w:szCs w:val="22"/>
        </w:rPr>
        <w:t>b)</w:t>
      </w:r>
      <w:r w:rsidRPr="00A0440D">
        <w:rPr>
          <w:rFonts w:cstheme="minorHAnsi"/>
          <w:sz w:val="22"/>
          <w:szCs w:val="22"/>
        </w:rPr>
        <w:tab/>
        <w:t xml:space="preserve">les voyages par bateau ou par chemin de fer sont remboursés jusqu'à concurrence du prix maximum d'un billet de première </w:t>
      </w:r>
      <w:r w:rsidR="00F33A05" w:rsidRPr="00A0440D">
        <w:rPr>
          <w:rFonts w:cstheme="minorHAnsi"/>
          <w:sz w:val="22"/>
          <w:szCs w:val="22"/>
        </w:rPr>
        <w:t>classe ;</w:t>
      </w:r>
    </w:p>
    <w:p w14:paraId="616E1F2B" w14:textId="77777777" w:rsidR="00393A80" w:rsidRPr="00A0440D" w:rsidRDefault="00393A80" w:rsidP="00E90741">
      <w:pPr>
        <w:ind w:left="1134" w:hanging="283"/>
        <w:jc w:val="both"/>
        <w:rPr>
          <w:rFonts w:cstheme="minorHAnsi"/>
          <w:sz w:val="22"/>
          <w:szCs w:val="22"/>
        </w:rPr>
      </w:pPr>
      <w:r w:rsidRPr="00A0440D">
        <w:rPr>
          <w:rFonts w:cstheme="minorHAnsi"/>
          <w:sz w:val="22"/>
          <w:szCs w:val="22"/>
        </w:rPr>
        <w:t>c)</w:t>
      </w:r>
      <w:r w:rsidRPr="00A0440D">
        <w:rPr>
          <w:rFonts w:cstheme="minorHAnsi"/>
          <w:sz w:val="22"/>
          <w:szCs w:val="22"/>
        </w:rPr>
        <w:tab/>
        <w:t>les déplacements en voiture sont remboursés au prix d'un seul billet de train en première classe pour le même parcours et dans la même journée.</w:t>
      </w:r>
    </w:p>
    <w:p w14:paraId="58AE99B3" w14:textId="1A7DBB78" w:rsidR="00393A80" w:rsidRPr="00A0440D" w:rsidRDefault="00393A80" w:rsidP="00E90741">
      <w:pPr>
        <w:tabs>
          <w:tab w:val="left" w:pos="1134"/>
        </w:tabs>
        <w:ind w:left="851"/>
        <w:jc w:val="both"/>
        <w:rPr>
          <w:rFonts w:cstheme="minorHAnsi"/>
          <w:sz w:val="22"/>
          <w:szCs w:val="22"/>
        </w:rPr>
      </w:pPr>
      <w:r w:rsidRPr="00A0440D">
        <w:rPr>
          <w:rFonts w:cstheme="minorHAnsi"/>
          <w:sz w:val="22"/>
          <w:szCs w:val="22"/>
        </w:rPr>
        <w:t>En outre, les déplacements en dehors du territoire de l'Union</w:t>
      </w:r>
      <w:r w:rsidR="003248A9" w:rsidRPr="00A0440D">
        <w:rPr>
          <w:rFonts w:cstheme="minorHAnsi"/>
          <w:sz w:val="22"/>
          <w:szCs w:val="22"/>
        </w:rPr>
        <w:t xml:space="preserve"> européenne</w:t>
      </w:r>
      <w:r w:rsidRPr="00A0440D">
        <w:rPr>
          <w:rFonts w:cstheme="minorHAnsi"/>
          <w:sz w:val="22"/>
          <w:szCs w:val="22"/>
        </w:rPr>
        <w:t xml:space="preserve"> sont remboursables sous réserve de l'accord préalable écrit </w:t>
      </w:r>
      <w:r w:rsidR="00DD3512" w:rsidRPr="00A0440D">
        <w:rPr>
          <w:rFonts w:cstheme="minorHAnsi"/>
          <w:sz w:val="22"/>
          <w:szCs w:val="22"/>
        </w:rPr>
        <w:t>d’Expertise France</w:t>
      </w:r>
      <w:r w:rsidRPr="00A0440D">
        <w:rPr>
          <w:rFonts w:cstheme="minorHAnsi"/>
          <w:sz w:val="22"/>
          <w:szCs w:val="22"/>
        </w:rPr>
        <w:t>.</w:t>
      </w:r>
    </w:p>
    <w:p w14:paraId="3D4B4324" w14:textId="6BBDD03F"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7F6B8D" w:rsidRPr="00A0440D">
        <w:rPr>
          <w:rFonts w:cstheme="minorHAnsi"/>
          <w:b/>
          <w:noProof/>
          <w:sz w:val="22"/>
          <w:szCs w:val="22"/>
        </w:rPr>
        <w:t>16</w:t>
      </w:r>
      <w:r w:rsidRPr="00A0440D">
        <w:rPr>
          <w:rFonts w:cstheme="minorHAnsi"/>
          <w:b/>
          <w:noProof/>
          <w:sz w:val="22"/>
          <w:szCs w:val="22"/>
        </w:rPr>
        <w:t>.4</w:t>
      </w:r>
      <w:r w:rsidRPr="00A0440D">
        <w:rPr>
          <w:rFonts w:cstheme="minorHAnsi"/>
          <w:sz w:val="22"/>
          <w:szCs w:val="22"/>
        </w:rPr>
        <w:tab/>
        <w:t xml:space="preserve">Les frais de séjour sont remboursés sur la base d'une indemnité journalière, comme </w:t>
      </w:r>
      <w:r w:rsidR="00F33A05" w:rsidRPr="00A0440D">
        <w:rPr>
          <w:rFonts w:cstheme="minorHAnsi"/>
          <w:sz w:val="22"/>
          <w:szCs w:val="22"/>
        </w:rPr>
        <w:t>suit :</w:t>
      </w:r>
    </w:p>
    <w:p w14:paraId="0B5B9120" w14:textId="0E7C86E7" w:rsidR="00393A80" w:rsidRPr="00A0440D" w:rsidRDefault="00393A80" w:rsidP="00E90741">
      <w:pPr>
        <w:ind w:left="1134" w:hanging="283"/>
        <w:jc w:val="both"/>
        <w:rPr>
          <w:rFonts w:cstheme="minorHAnsi"/>
          <w:sz w:val="22"/>
          <w:szCs w:val="22"/>
        </w:rPr>
      </w:pPr>
      <w:r w:rsidRPr="00A0440D">
        <w:rPr>
          <w:rFonts w:cstheme="minorHAnsi"/>
          <w:sz w:val="22"/>
          <w:szCs w:val="22"/>
        </w:rPr>
        <w:t>a)</w:t>
      </w:r>
      <w:r w:rsidRPr="00A0440D">
        <w:rPr>
          <w:rFonts w:cstheme="minorHAnsi"/>
          <w:sz w:val="22"/>
          <w:szCs w:val="22"/>
        </w:rPr>
        <w:tab/>
        <w:t xml:space="preserve">pour les déplacements aller-retour inférieurs à 200 km, aucune indemnité journalière n'est </w:t>
      </w:r>
      <w:r w:rsidR="00F33A05" w:rsidRPr="00A0440D">
        <w:rPr>
          <w:rFonts w:cstheme="minorHAnsi"/>
          <w:sz w:val="22"/>
          <w:szCs w:val="22"/>
        </w:rPr>
        <w:t>versée ;</w:t>
      </w:r>
    </w:p>
    <w:p w14:paraId="52DB3252" w14:textId="2BC31C22" w:rsidR="00393A80" w:rsidRPr="00A0440D" w:rsidRDefault="00393A80" w:rsidP="00E90741">
      <w:pPr>
        <w:ind w:left="1134" w:hanging="283"/>
        <w:jc w:val="both"/>
        <w:rPr>
          <w:rFonts w:cstheme="minorHAnsi"/>
          <w:sz w:val="22"/>
          <w:szCs w:val="22"/>
        </w:rPr>
      </w:pPr>
      <w:r w:rsidRPr="00A0440D">
        <w:rPr>
          <w:rFonts w:cstheme="minorHAnsi"/>
          <w:sz w:val="22"/>
          <w:szCs w:val="22"/>
        </w:rPr>
        <w:t>b)</w:t>
      </w:r>
      <w:r w:rsidRPr="00A0440D">
        <w:rPr>
          <w:rFonts w:cstheme="minorHAnsi"/>
          <w:sz w:val="22"/>
          <w:szCs w:val="22"/>
        </w:rPr>
        <w:tab/>
        <w:t xml:space="preserve">les indemnités journalières ne sont dues qu'après réception de pièces justificatives prouvant la présence de la personne concernée au lieu de </w:t>
      </w:r>
      <w:r w:rsidR="00F33A05" w:rsidRPr="00A0440D">
        <w:rPr>
          <w:rFonts w:cstheme="minorHAnsi"/>
          <w:sz w:val="22"/>
          <w:szCs w:val="22"/>
        </w:rPr>
        <w:t>destination ;</w:t>
      </w:r>
    </w:p>
    <w:p w14:paraId="3E264862" w14:textId="39BB0962" w:rsidR="00393A80" w:rsidRPr="00A0440D" w:rsidRDefault="00393A80" w:rsidP="00E90741">
      <w:pPr>
        <w:ind w:left="1134" w:hanging="283"/>
        <w:jc w:val="both"/>
        <w:rPr>
          <w:rFonts w:cstheme="minorHAnsi"/>
          <w:sz w:val="22"/>
          <w:szCs w:val="22"/>
        </w:rPr>
      </w:pPr>
      <w:r w:rsidRPr="00A0440D">
        <w:rPr>
          <w:rFonts w:cstheme="minorHAnsi"/>
          <w:sz w:val="22"/>
          <w:szCs w:val="22"/>
        </w:rPr>
        <w:t>c)</w:t>
      </w:r>
      <w:r w:rsidRPr="00A0440D">
        <w:rPr>
          <w:rFonts w:cstheme="minorHAnsi"/>
          <w:sz w:val="22"/>
          <w:szCs w:val="22"/>
        </w:rPr>
        <w:tab/>
        <w:t xml:space="preserve">les indemnités journalières couvrent forfaitairement la totalité des frais de séjour, y compris les repas, les transports locaux, qui comprennent les déplacements à destination et au départ des aéroports ou des gares, les assurances et les menues </w:t>
      </w:r>
      <w:r w:rsidR="00F33A05" w:rsidRPr="00A0440D">
        <w:rPr>
          <w:rFonts w:cstheme="minorHAnsi"/>
          <w:sz w:val="22"/>
          <w:szCs w:val="22"/>
        </w:rPr>
        <w:t>dépenses ;</w:t>
      </w:r>
    </w:p>
    <w:p w14:paraId="5DB3B436" w14:textId="77777777" w:rsidR="00393A80" w:rsidRPr="00A0440D" w:rsidRDefault="00393A80" w:rsidP="00E90741">
      <w:pPr>
        <w:ind w:left="1134" w:hanging="283"/>
        <w:jc w:val="both"/>
        <w:rPr>
          <w:rFonts w:cstheme="minorHAnsi"/>
          <w:sz w:val="22"/>
          <w:szCs w:val="22"/>
        </w:rPr>
      </w:pPr>
      <w:r w:rsidRPr="00A0440D">
        <w:rPr>
          <w:rFonts w:cstheme="minorHAnsi"/>
          <w:sz w:val="22"/>
          <w:szCs w:val="22"/>
        </w:rPr>
        <w:lastRenderedPageBreak/>
        <w:t>d)</w:t>
      </w:r>
      <w:r w:rsidRPr="00A0440D">
        <w:rPr>
          <w:rFonts w:cstheme="minorHAnsi"/>
          <w:sz w:val="22"/>
          <w:szCs w:val="22"/>
        </w:rPr>
        <w:tab/>
        <w:t xml:space="preserve">les indemnités journalières sont versées aux taux forfaitaires stipulés à l'article I.3; </w:t>
      </w:r>
    </w:p>
    <w:p w14:paraId="521568F0" w14:textId="77777777" w:rsidR="00393A80" w:rsidRPr="00A0440D" w:rsidRDefault="00393A80" w:rsidP="00E90741">
      <w:pPr>
        <w:ind w:left="1134" w:hanging="283"/>
        <w:jc w:val="both"/>
        <w:rPr>
          <w:rFonts w:cstheme="minorHAnsi"/>
          <w:sz w:val="22"/>
          <w:szCs w:val="22"/>
        </w:rPr>
      </w:pPr>
      <w:r w:rsidRPr="00A0440D">
        <w:rPr>
          <w:rFonts w:cstheme="minorHAnsi"/>
          <w:sz w:val="22"/>
          <w:szCs w:val="22"/>
        </w:rPr>
        <w:t>e)</w:t>
      </w:r>
      <w:r w:rsidRPr="00A0440D">
        <w:rPr>
          <w:rFonts w:cstheme="minorHAnsi"/>
          <w:sz w:val="22"/>
          <w:szCs w:val="22"/>
        </w:rPr>
        <w:tab/>
        <w:t xml:space="preserve">les frais d'hébergement sont remboursés à la réception des documents justificatifs des nuitées nécessaires au lieu de destination, jusqu'à concurrence des plafonds forfaitaires stipulés à l'article I.3. </w:t>
      </w:r>
    </w:p>
    <w:p w14:paraId="1A67998E" w14:textId="022CF8C4"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7F6B8D" w:rsidRPr="00A0440D">
        <w:rPr>
          <w:rFonts w:cstheme="minorHAnsi"/>
          <w:b/>
          <w:noProof/>
          <w:sz w:val="22"/>
          <w:szCs w:val="22"/>
        </w:rPr>
        <w:t>16</w:t>
      </w:r>
      <w:r w:rsidRPr="00A0440D">
        <w:rPr>
          <w:rFonts w:cstheme="minorHAnsi"/>
          <w:b/>
          <w:noProof/>
          <w:sz w:val="22"/>
          <w:szCs w:val="22"/>
        </w:rPr>
        <w:t>.5</w:t>
      </w:r>
      <w:r w:rsidRPr="00A0440D">
        <w:rPr>
          <w:rFonts w:cstheme="minorHAnsi"/>
          <w:sz w:val="22"/>
          <w:szCs w:val="22"/>
        </w:rPr>
        <w:tab/>
        <w:t>Le coût du transport des équipements ou des bagages non accompagné</w:t>
      </w:r>
      <w:r w:rsidR="00CB2123" w:rsidRPr="00A0440D">
        <w:rPr>
          <w:rFonts w:cstheme="minorHAnsi"/>
          <w:sz w:val="22"/>
          <w:szCs w:val="22"/>
        </w:rPr>
        <w:t>s est remboursé à condition qu’Expertise France</w:t>
      </w:r>
      <w:r w:rsidRPr="00A0440D">
        <w:rPr>
          <w:rFonts w:cstheme="minorHAnsi"/>
          <w:sz w:val="22"/>
          <w:szCs w:val="22"/>
        </w:rPr>
        <w:t xml:space="preserve"> ait donné son autorisation écrite au préalable.</w:t>
      </w:r>
    </w:p>
    <w:p w14:paraId="137A9250" w14:textId="12503A7E"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7F6B8D" w:rsidRPr="00A0440D">
        <w:rPr>
          <w:rFonts w:cstheme="minorHAnsi"/>
          <w:b/>
          <w:noProof/>
          <w:sz w:val="22"/>
          <w:szCs w:val="22"/>
        </w:rPr>
        <w:t>16</w:t>
      </w:r>
      <w:r w:rsidRPr="00A0440D">
        <w:rPr>
          <w:rFonts w:cstheme="minorHAnsi"/>
          <w:b/>
          <w:noProof/>
          <w:sz w:val="22"/>
          <w:szCs w:val="22"/>
        </w:rPr>
        <w:t>.6.</w:t>
      </w:r>
      <w:r w:rsidRPr="00A0440D">
        <w:rPr>
          <w:rFonts w:cstheme="minorHAnsi"/>
          <w:b/>
          <w:sz w:val="22"/>
          <w:szCs w:val="22"/>
        </w:rPr>
        <w:tab/>
      </w:r>
      <w:r w:rsidRPr="00A0440D">
        <w:rPr>
          <w:rFonts w:cstheme="minorHAnsi"/>
          <w:sz w:val="22"/>
          <w:szCs w:val="22"/>
        </w:rPr>
        <w:t xml:space="preserve">La conversion entre l'euro et une autre monnaie se fait selon les modalités indiquées à l'article II.15.2. </w:t>
      </w:r>
    </w:p>
    <w:p w14:paraId="604BC39A" w14:textId="2AE0AB99" w:rsidR="00393A80" w:rsidRPr="00A0440D" w:rsidRDefault="00393A80" w:rsidP="00393A80">
      <w:pPr>
        <w:pStyle w:val="Titre2"/>
        <w:rPr>
          <w:rFonts w:cstheme="minorHAnsi"/>
          <w:sz w:val="22"/>
          <w:szCs w:val="22"/>
        </w:rPr>
      </w:pPr>
      <w:r w:rsidRPr="00A0440D">
        <w:rPr>
          <w:rFonts w:cstheme="minorHAnsi"/>
          <w:sz w:val="22"/>
          <w:szCs w:val="22"/>
        </w:rPr>
        <w:t>Article II.</w:t>
      </w:r>
      <w:r w:rsidR="007F6B8D" w:rsidRPr="00A0440D">
        <w:rPr>
          <w:rFonts w:cstheme="minorHAnsi"/>
          <w:sz w:val="22"/>
          <w:szCs w:val="22"/>
        </w:rPr>
        <w:t>17</w:t>
      </w:r>
      <w:r w:rsidRPr="00A0440D">
        <w:rPr>
          <w:rFonts w:cstheme="minorHAnsi"/>
          <w:sz w:val="22"/>
          <w:szCs w:val="22"/>
        </w:rPr>
        <w:t>– Recouvrement</w:t>
      </w:r>
    </w:p>
    <w:p w14:paraId="559BE228" w14:textId="0823E36D" w:rsidR="00393A80" w:rsidRPr="00A0440D" w:rsidRDefault="00393A80" w:rsidP="00393A80">
      <w:pPr>
        <w:ind w:left="851" w:hanging="851"/>
        <w:jc w:val="both"/>
        <w:rPr>
          <w:rFonts w:cstheme="minorHAnsi"/>
          <w:color w:val="000000"/>
          <w:sz w:val="22"/>
          <w:szCs w:val="22"/>
        </w:rPr>
      </w:pPr>
      <w:r w:rsidRPr="00A0440D">
        <w:rPr>
          <w:rFonts w:cstheme="minorHAnsi"/>
          <w:b/>
          <w:noProof/>
          <w:color w:val="000000"/>
          <w:sz w:val="22"/>
          <w:szCs w:val="22"/>
        </w:rPr>
        <w:t>II.</w:t>
      </w:r>
      <w:r w:rsidR="007F6B8D" w:rsidRPr="00A0440D">
        <w:rPr>
          <w:rFonts w:cstheme="minorHAnsi"/>
          <w:b/>
          <w:noProof/>
          <w:color w:val="000000"/>
          <w:sz w:val="22"/>
          <w:szCs w:val="22"/>
        </w:rPr>
        <w:t>17</w:t>
      </w:r>
      <w:r w:rsidRPr="00A0440D">
        <w:rPr>
          <w:rFonts w:cstheme="minorHAnsi"/>
          <w:b/>
          <w:noProof/>
          <w:color w:val="000000"/>
          <w:sz w:val="22"/>
          <w:szCs w:val="22"/>
        </w:rPr>
        <w:t>.1</w:t>
      </w:r>
      <w:r w:rsidRPr="00A0440D">
        <w:rPr>
          <w:rFonts w:cstheme="minorHAnsi"/>
          <w:b/>
          <w:i/>
          <w:color w:val="000000"/>
          <w:sz w:val="22"/>
          <w:szCs w:val="22"/>
        </w:rPr>
        <w:tab/>
      </w:r>
      <w:r w:rsidRPr="00A0440D">
        <w:rPr>
          <w:rFonts w:cstheme="minorHAnsi"/>
          <w:sz w:val="22"/>
          <w:szCs w:val="22"/>
        </w:rPr>
        <w:t xml:space="preserve">Si un montant doit faire l'objet d'un recouvrement aux termes du CC, le contractant reverse ledit montant </w:t>
      </w:r>
      <w:r w:rsidR="006F64D7" w:rsidRPr="00A0440D">
        <w:rPr>
          <w:rFonts w:cstheme="minorHAnsi"/>
          <w:sz w:val="22"/>
          <w:szCs w:val="22"/>
        </w:rPr>
        <w:t>à Expertise France</w:t>
      </w:r>
      <w:r w:rsidRPr="00A0440D">
        <w:rPr>
          <w:rFonts w:cstheme="minorHAnsi"/>
          <w:sz w:val="22"/>
          <w:szCs w:val="22"/>
        </w:rPr>
        <w:t xml:space="preserve"> dans les conditions et à la date d'échéance fixées dans la note de débit.</w:t>
      </w:r>
    </w:p>
    <w:p w14:paraId="583FF1FF" w14:textId="63D89414" w:rsidR="00393A80" w:rsidRPr="00A0440D" w:rsidRDefault="00393A80" w:rsidP="00393A80">
      <w:pPr>
        <w:ind w:left="851" w:hanging="851"/>
        <w:jc w:val="both"/>
        <w:rPr>
          <w:rFonts w:cstheme="minorHAnsi"/>
          <w:sz w:val="22"/>
          <w:szCs w:val="22"/>
        </w:rPr>
      </w:pPr>
      <w:r w:rsidRPr="00A0440D">
        <w:rPr>
          <w:rFonts w:cstheme="minorHAnsi"/>
          <w:b/>
          <w:noProof/>
          <w:color w:val="000000"/>
          <w:sz w:val="22"/>
          <w:szCs w:val="22"/>
        </w:rPr>
        <w:t>II.</w:t>
      </w:r>
      <w:r w:rsidR="007F6B8D" w:rsidRPr="00A0440D">
        <w:rPr>
          <w:rFonts w:cstheme="minorHAnsi"/>
          <w:b/>
          <w:noProof/>
          <w:color w:val="000000"/>
          <w:sz w:val="22"/>
          <w:szCs w:val="22"/>
        </w:rPr>
        <w:t>17</w:t>
      </w:r>
      <w:r w:rsidRPr="00A0440D">
        <w:rPr>
          <w:rFonts w:cstheme="minorHAnsi"/>
          <w:b/>
          <w:noProof/>
          <w:color w:val="000000"/>
          <w:sz w:val="22"/>
          <w:szCs w:val="22"/>
        </w:rPr>
        <w:t>.2</w:t>
      </w:r>
      <w:r w:rsidRPr="00A0440D">
        <w:rPr>
          <w:rFonts w:cstheme="minorHAnsi"/>
          <w:b/>
          <w:color w:val="000000"/>
          <w:sz w:val="22"/>
          <w:szCs w:val="22"/>
        </w:rPr>
        <w:tab/>
      </w:r>
      <w:r w:rsidRPr="00A0440D">
        <w:rPr>
          <w:rFonts w:cstheme="minorHAnsi"/>
          <w:sz w:val="22"/>
          <w:szCs w:val="22"/>
        </w:rPr>
        <w:t xml:space="preserve">Si l'obligation d'acquitter le montant dû n'est pas honorée à la date d'échéance fixée par </w:t>
      </w:r>
      <w:r w:rsidR="00CB2123" w:rsidRPr="00A0440D">
        <w:rPr>
          <w:rFonts w:cstheme="minorHAnsi"/>
          <w:sz w:val="22"/>
          <w:szCs w:val="22"/>
        </w:rPr>
        <w:t>Expertise France</w:t>
      </w:r>
      <w:r w:rsidRPr="00A0440D">
        <w:rPr>
          <w:rFonts w:cstheme="minorHAnsi"/>
          <w:sz w:val="22"/>
          <w:szCs w:val="22"/>
        </w:rPr>
        <w:t xml:space="preserve"> dans la note de débit, la somme due est majorée d'intérêts au taux visé à l'article II.15.8.</w:t>
      </w:r>
      <w:r w:rsidRPr="00A0440D">
        <w:rPr>
          <w:rFonts w:cstheme="minorHAnsi"/>
          <w:color w:val="000000"/>
          <w:sz w:val="22"/>
          <w:szCs w:val="22"/>
        </w:rPr>
        <w:t xml:space="preserve"> </w:t>
      </w:r>
      <w:r w:rsidRPr="00A0440D">
        <w:rPr>
          <w:rFonts w:cstheme="minorHAnsi"/>
          <w:sz w:val="22"/>
          <w:szCs w:val="22"/>
        </w:rPr>
        <w:t xml:space="preserve">Les intérêts de retard portent sur la période comprise entre le jour qui suit la date d'exigibilité du paiement et, au plus tard, la date à laquelle </w:t>
      </w:r>
      <w:r w:rsidR="00CB2123" w:rsidRPr="00A0440D">
        <w:rPr>
          <w:rFonts w:cstheme="minorHAnsi"/>
          <w:sz w:val="22"/>
          <w:szCs w:val="22"/>
        </w:rPr>
        <w:t>Expertise France</w:t>
      </w:r>
      <w:r w:rsidRPr="00A0440D">
        <w:rPr>
          <w:rFonts w:cstheme="minorHAnsi"/>
          <w:sz w:val="22"/>
          <w:szCs w:val="22"/>
        </w:rPr>
        <w:t xml:space="preserve"> obtient le paiement intégral de la somme due.</w:t>
      </w:r>
      <w:r w:rsidRPr="00A0440D">
        <w:rPr>
          <w:rFonts w:cstheme="minorHAnsi"/>
          <w:color w:val="000000"/>
          <w:sz w:val="22"/>
          <w:szCs w:val="22"/>
        </w:rPr>
        <w:t xml:space="preserve"> </w:t>
      </w:r>
    </w:p>
    <w:p w14:paraId="283398D5" w14:textId="77777777" w:rsidR="00393A80" w:rsidRPr="00A0440D" w:rsidRDefault="00393A80" w:rsidP="00393A80">
      <w:pPr>
        <w:ind w:left="851"/>
        <w:jc w:val="both"/>
        <w:rPr>
          <w:rFonts w:cstheme="minorHAnsi"/>
          <w:color w:val="000000"/>
          <w:sz w:val="22"/>
          <w:szCs w:val="22"/>
        </w:rPr>
      </w:pPr>
      <w:r w:rsidRPr="00A0440D">
        <w:rPr>
          <w:rFonts w:cstheme="minorHAnsi"/>
          <w:sz w:val="22"/>
          <w:szCs w:val="22"/>
        </w:rPr>
        <w:t>Tout paiement partiel s'impute d'abord sur les frais et intérêts de retard et ensuite sur le principal.</w:t>
      </w:r>
    </w:p>
    <w:p w14:paraId="5E7AEB02" w14:textId="06B5A80C" w:rsidR="00393A80" w:rsidRPr="00A0440D" w:rsidRDefault="00393A80" w:rsidP="00393A80">
      <w:pPr>
        <w:ind w:left="851" w:hanging="851"/>
        <w:jc w:val="both"/>
        <w:rPr>
          <w:rFonts w:cstheme="minorHAnsi"/>
          <w:color w:val="000000"/>
          <w:sz w:val="22"/>
          <w:szCs w:val="22"/>
        </w:rPr>
      </w:pPr>
      <w:r w:rsidRPr="00A0440D">
        <w:rPr>
          <w:rFonts w:cstheme="minorHAnsi"/>
          <w:b/>
          <w:noProof/>
          <w:color w:val="000000"/>
          <w:sz w:val="22"/>
          <w:szCs w:val="22"/>
        </w:rPr>
        <w:t>II.</w:t>
      </w:r>
      <w:r w:rsidR="007F6B8D" w:rsidRPr="00A0440D">
        <w:rPr>
          <w:rFonts w:cstheme="minorHAnsi"/>
          <w:b/>
          <w:noProof/>
          <w:color w:val="000000"/>
          <w:sz w:val="22"/>
          <w:szCs w:val="22"/>
        </w:rPr>
        <w:t>17</w:t>
      </w:r>
      <w:r w:rsidRPr="00A0440D">
        <w:rPr>
          <w:rFonts w:cstheme="minorHAnsi"/>
          <w:b/>
          <w:noProof/>
          <w:color w:val="000000"/>
          <w:sz w:val="22"/>
          <w:szCs w:val="22"/>
        </w:rPr>
        <w:t>.3</w:t>
      </w:r>
      <w:r w:rsidRPr="00A0440D">
        <w:rPr>
          <w:rFonts w:cstheme="minorHAnsi"/>
          <w:b/>
          <w:color w:val="000000"/>
          <w:sz w:val="22"/>
          <w:szCs w:val="22"/>
        </w:rPr>
        <w:tab/>
      </w:r>
      <w:r w:rsidRPr="00A0440D">
        <w:rPr>
          <w:rFonts w:cstheme="minorHAnsi"/>
          <w:sz w:val="22"/>
          <w:szCs w:val="22"/>
        </w:rPr>
        <w:t xml:space="preserve">En l'absence de paiement à la date d'échéance, </w:t>
      </w:r>
      <w:r w:rsidR="00CB2123" w:rsidRPr="00A0440D">
        <w:rPr>
          <w:rFonts w:cstheme="minorHAnsi"/>
          <w:sz w:val="22"/>
          <w:szCs w:val="22"/>
        </w:rPr>
        <w:t>Expertise France</w:t>
      </w:r>
      <w:r w:rsidRPr="00A0440D">
        <w:rPr>
          <w:rFonts w:cstheme="minorHAnsi"/>
          <w:sz w:val="22"/>
          <w:szCs w:val="22"/>
        </w:rPr>
        <w:t xml:space="preserve"> peut, après en avoir informé le contractant par écrit, procéder au recouvrement des montants dus par compensation</w:t>
      </w:r>
      <w:r w:rsidR="00CB2123" w:rsidRPr="00A0440D">
        <w:rPr>
          <w:rFonts w:cstheme="minorHAnsi"/>
          <w:sz w:val="22"/>
          <w:szCs w:val="22"/>
        </w:rPr>
        <w:t xml:space="preserve"> avec des sommes qu’Expertise France</w:t>
      </w:r>
      <w:r w:rsidR="006A6F4D" w:rsidRPr="00A0440D">
        <w:rPr>
          <w:rFonts w:cstheme="minorHAnsi"/>
          <w:sz w:val="22"/>
          <w:szCs w:val="22"/>
        </w:rPr>
        <w:t xml:space="preserve"> doit</w:t>
      </w:r>
      <w:r w:rsidRPr="00A0440D">
        <w:rPr>
          <w:rFonts w:cstheme="minorHAnsi"/>
          <w:sz w:val="22"/>
          <w:szCs w:val="22"/>
        </w:rPr>
        <w:t xml:space="preserve"> au contractant à quelque titre que ce soit, ou par appel à la garantie financière, dans les cas prévus à l'article I.4 ou dans le contrat spécifique.</w:t>
      </w:r>
    </w:p>
    <w:p w14:paraId="2C969E71" w14:textId="7D3D22BB" w:rsidR="00393A80" w:rsidRPr="00A0440D" w:rsidRDefault="00393A80" w:rsidP="00393A80">
      <w:pPr>
        <w:pStyle w:val="Titre2"/>
        <w:rPr>
          <w:rFonts w:cstheme="minorHAnsi"/>
          <w:sz w:val="22"/>
          <w:szCs w:val="22"/>
        </w:rPr>
      </w:pPr>
      <w:r w:rsidRPr="00A0440D">
        <w:rPr>
          <w:rFonts w:cstheme="minorHAnsi"/>
          <w:sz w:val="22"/>
          <w:szCs w:val="22"/>
        </w:rPr>
        <w:t>Article II.18 – Contrôles et audits</w:t>
      </w:r>
    </w:p>
    <w:p w14:paraId="2949326A" w14:textId="2D6A599E" w:rsidR="00393A80" w:rsidRPr="00A0440D" w:rsidRDefault="00393A80" w:rsidP="00393A80">
      <w:pPr>
        <w:ind w:left="851" w:hanging="851"/>
        <w:jc w:val="both"/>
        <w:rPr>
          <w:rFonts w:cstheme="minorHAnsi"/>
          <w:sz w:val="22"/>
          <w:szCs w:val="22"/>
        </w:rPr>
      </w:pPr>
      <w:r w:rsidRPr="00A0440D">
        <w:rPr>
          <w:rFonts w:cstheme="minorHAnsi"/>
          <w:b/>
          <w:noProof/>
          <w:sz w:val="22"/>
          <w:szCs w:val="22"/>
        </w:rPr>
        <w:t>II.18.1</w:t>
      </w:r>
      <w:r w:rsidRPr="00A0440D">
        <w:rPr>
          <w:rFonts w:cstheme="minorHAnsi"/>
          <w:sz w:val="22"/>
          <w:szCs w:val="22"/>
        </w:rPr>
        <w:tab/>
      </w:r>
      <w:r w:rsidR="00CB2123" w:rsidRPr="00A0440D">
        <w:rPr>
          <w:rFonts w:cstheme="minorHAnsi"/>
          <w:sz w:val="22"/>
          <w:szCs w:val="22"/>
        </w:rPr>
        <w:t>Expertise France</w:t>
      </w:r>
      <w:r w:rsidRPr="00A0440D">
        <w:rPr>
          <w:rFonts w:cstheme="minorHAnsi"/>
          <w:sz w:val="22"/>
          <w:szCs w:val="22"/>
        </w:rPr>
        <w:t xml:space="preserve"> et l'Office européen de lutte antifraude peuvent procéder à un contrôle ou à un audit de l'exécution du CC, soit directement par l'intermédiaire de leurs agents soit par l'intermédiaire de tout autre organisme externe mandaté par eux à cet effet. </w:t>
      </w:r>
    </w:p>
    <w:p w14:paraId="781FCC6B" w14:textId="77777777" w:rsidR="00393A80" w:rsidRPr="00A0440D" w:rsidRDefault="00393A80" w:rsidP="00393A80">
      <w:pPr>
        <w:spacing w:after="120"/>
        <w:ind w:left="851"/>
        <w:jc w:val="both"/>
        <w:rPr>
          <w:rFonts w:cstheme="minorHAnsi"/>
          <w:sz w:val="22"/>
          <w:szCs w:val="22"/>
        </w:rPr>
      </w:pPr>
      <w:r w:rsidRPr="00A0440D">
        <w:rPr>
          <w:rFonts w:cstheme="minorHAnsi"/>
          <w:sz w:val="22"/>
          <w:szCs w:val="22"/>
        </w:rPr>
        <w:t xml:space="preserve">Ces contrôles et audits peuvent être entrepris au cours de l'exécution du CC et pendant une période de cinq ans à compter de la date d'expiration du CC. </w:t>
      </w:r>
    </w:p>
    <w:p w14:paraId="76F222BF" w14:textId="3BA73029" w:rsidR="00393A80" w:rsidRPr="00A0440D" w:rsidRDefault="00393A80" w:rsidP="00393A80">
      <w:pPr>
        <w:ind w:left="851"/>
        <w:jc w:val="both"/>
        <w:rPr>
          <w:rFonts w:cstheme="minorHAnsi"/>
          <w:sz w:val="22"/>
          <w:szCs w:val="22"/>
        </w:rPr>
      </w:pPr>
      <w:r w:rsidRPr="00A0440D">
        <w:rPr>
          <w:rFonts w:cstheme="minorHAnsi"/>
          <w:sz w:val="22"/>
          <w:szCs w:val="22"/>
        </w:rPr>
        <w:t xml:space="preserve">La procédure d'audit est réputée commencer à la date de réception de la lettre correspondante envoyée par </w:t>
      </w:r>
      <w:r w:rsidR="00CB2123" w:rsidRPr="00A0440D">
        <w:rPr>
          <w:rFonts w:cstheme="minorHAnsi"/>
          <w:sz w:val="22"/>
          <w:szCs w:val="22"/>
        </w:rPr>
        <w:t>Expertise France</w:t>
      </w:r>
      <w:r w:rsidRPr="00A0440D">
        <w:rPr>
          <w:rFonts w:cstheme="minorHAnsi"/>
          <w:sz w:val="22"/>
          <w:szCs w:val="22"/>
        </w:rPr>
        <w:t>. Les audits se déroulent en toute confidentialité.</w:t>
      </w:r>
    </w:p>
    <w:p w14:paraId="422BFF95" w14:textId="63FCDBA3" w:rsidR="00393A80" w:rsidRPr="00A0440D" w:rsidRDefault="00393A80" w:rsidP="00393A80">
      <w:pPr>
        <w:ind w:left="851" w:hanging="851"/>
        <w:jc w:val="both"/>
        <w:rPr>
          <w:rFonts w:cstheme="minorHAnsi"/>
          <w:sz w:val="22"/>
          <w:szCs w:val="22"/>
        </w:rPr>
      </w:pPr>
      <w:r w:rsidRPr="00A0440D">
        <w:rPr>
          <w:rFonts w:cstheme="minorHAnsi"/>
          <w:b/>
          <w:noProof/>
          <w:sz w:val="22"/>
          <w:szCs w:val="22"/>
        </w:rPr>
        <w:t>II.18.2</w:t>
      </w:r>
      <w:r w:rsidRPr="00A0440D">
        <w:rPr>
          <w:rFonts w:cstheme="minorHAnsi"/>
          <w:sz w:val="22"/>
          <w:szCs w:val="22"/>
        </w:rPr>
        <w:tab/>
        <w:t xml:space="preserve">Le contractant conserve l'ensemble des documents originaux sur tout support approprié, y compris sur support numérique lorsque celui-ci est autorisé par la législation nationale et dans </w:t>
      </w:r>
      <w:r w:rsidRPr="00A0440D">
        <w:rPr>
          <w:rFonts w:cstheme="minorHAnsi"/>
          <w:sz w:val="22"/>
          <w:szCs w:val="22"/>
        </w:rPr>
        <w:lastRenderedPageBreak/>
        <w:t xml:space="preserve">les conditions prévues par cette dernière, pendant une période de cinq ans à compter de la date d'expiration du CC. </w:t>
      </w:r>
    </w:p>
    <w:p w14:paraId="2CF8DD42" w14:textId="71A5E2BD" w:rsidR="00393A80" w:rsidRPr="00A0440D" w:rsidRDefault="00393A80" w:rsidP="00393A80">
      <w:pPr>
        <w:ind w:left="851" w:hanging="851"/>
        <w:jc w:val="both"/>
        <w:rPr>
          <w:rFonts w:cstheme="minorHAnsi"/>
          <w:sz w:val="22"/>
          <w:szCs w:val="22"/>
        </w:rPr>
      </w:pPr>
      <w:r w:rsidRPr="00A0440D">
        <w:rPr>
          <w:rFonts w:cstheme="minorHAnsi"/>
          <w:b/>
          <w:noProof/>
          <w:sz w:val="22"/>
          <w:szCs w:val="22"/>
        </w:rPr>
        <w:t>II.1</w:t>
      </w:r>
      <w:r w:rsidR="009645E4" w:rsidRPr="00A0440D">
        <w:rPr>
          <w:rFonts w:cstheme="minorHAnsi"/>
          <w:b/>
          <w:noProof/>
          <w:sz w:val="22"/>
          <w:szCs w:val="22"/>
        </w:rPr>
        <w:t>8</w:t>
      </w:r>
      <w:r w:rsidRPr="00A0440D">
        <w:rPr>
          <w:rFonts w:cstheme="minorHAnsi"/>
          <w:b/>
          <w:noProof/>
          <w:sz w:val="22"/>
          <w:szCs w:val="22"/>
        </w:rPr>
        <w:t>.3</w:t>
      </w:r>
      <w:r w:rsidRPr="00A0440D">
        <w:rPr>
          <w:rFonts w:cstheme="minorHAnsi"/>
          <w:sz w:val="22"/>
          <w:szCs w:val="22"/>
        </w:rPr>
        <w:tab/>
        <w:t xml:space="preserve">Le contractant accorde au personnel </w:t>
      </w:r>
      <w:r w:rsidR="00DD3512" w:rsidRPr="00A0440D">
        <w:rPr>
          <w:rFonts w:cstheme="minorHAnsi"/>
          <w:sz w:val="22"/>
          <w:szCs w:val="22"/>
        </w:rPr>
        <w:t>d’Expertise France</w:t>
      </w:r>
      <w:r w:rsidRPr="00A0440D">
        <w:rPr>
          <w:rFonts w:cstheme="minorHAnsi"/>
          <w:sz w:val="22"/>
          <w:szCs w:val="22"/>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03F87077" w:rsidR="00393A80" w:rsidRPr="00A0440D" w:rsidRDefault="00393A80" w:rsidP="00393A80">
      <w:pPr>
        <w:autoSpaceDE w:val="0"/>
        <w:autoSpaceDN w:val="0"/>
        <w:adjustRightInd w:val="0"/>
        <w:ind w:left="851" w:hanging="851"/>
        <w:jc w:val="both"/>
        <w:rPr>
          <w:rFonts w:cstheme="minorHAnsi"/>
          <w:sz w:val="22"/>
          <w:szCs w:val="22"/>
        </w:rPr>
      </w:pPr>
      <w:r w:rsidRPr="00A0440D">
        <w:rPr>
          <w:rFonts w:cstheme="minorHAnsi"/>
          <w:b/>
          <w:noProof/>
          <w:sz w:val="22"/>
          <w:szCs w:val="22"/>
        </w:rPr>
        <w:t>II.</w:t>
      </w:r>
      <w:r w:rsidR="009645E4" w:rsidRPr="00A0440D">
        <w:rPr>
          <w:rFonts w:cstheme="minorHAnsi"/>
          <w:b/>
          <w:noProof/>
          <w:sz w:val="22"/>
          <w:szCs w:val="22"/>
        </w:rPr>
        <w:t>18</w:t>
      </w:r>
      <w:r w:rsidRPr="00A0440D">
        <w:rPr>
          <w:rFonts w:cstheme="minorHAnsi"/>
          <w:b/>
          <w:noProof/>
          <w:sz w:val="22"/>
          <w:szCs w:val="22"/>
        </w:rPr>
        <w:t>.4</w:t>
      </w:r>
      <w:r w:rsidRPr="00A0440D">
        <w:rPr>
          <w:rFonts w:cstheme="minorHAnsi"/>
          <w:sz w:val="22"/>
          <w:szCs w:val="22"/>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A0440D" w:rsidRDefault="00393A80" w:rsidP="00393A80">
      <w:pPr>
        <w:autoSpaceDE w:val="0"/>
        <w:autoSpaceDN w:val="0"/>
        <w:adjustRightInd w:val="0"/>
        <w:ind w:left="851"/>
        <w:jc w:val="both"/>
        <w:rPr>
          <w:rFonts w:cstheme="minorHAnsi"/>
          <w:sz w:val="22"/>
          <w:szCs w:val="22"/>
        </w:rPr>
      </w:pPr>
      <w:r w:rsidRPr="00A0440D">
        <w:rPr>
          <w:rFonts w:cstheme="minorHAnsi"/>
          <w:sz w:val="22"/>
          <w:szCs w:val="22"/>
        </w:rPr>
        <w:t xml:space="preserve">Sur la base des constatations finales issues de l'audit, </w:t>
      </w:r>
      <w:r w:rsidR="00CB2123" w:rsidRPr="00A0440D">
        <w:rPr>
          <w:rFonts w:cstheme="minorHAnsi"/>
          <w:sz w:val="22"/>
          <w:szCs w:val="22"/>
        </w:rPr>
        <w:t>Expertise France</w:t>
      </w:r>
      <w:r w:rsidRPr="00A0440D">
        <w:rPr>
          <w:rFonts w:cstheme="minorHAnsi"/>
          <w:sz w:val="22"/>
          <w:szCs w:val="22"/>
        </w:rPr>
        <w:t xml:space="preserve"> peut procéder au recouvrement total ou partiel des paiements effectués et prendre toute autre mesure qu'il estime nécessaire.</w:t>
      </w:r>
    </w:p>
    <w:p w14:paraId="139671B3" w14:textId="6CFF25D2"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9645E4" w:rsidRPr="00A0440D">
        <w:rPr>
          <w:rFonts w:cstheme="minorHAnsi"/>
          <w:b/>
          <w:noProof/>
          <w:sz w:val="22"/>
          <w:szCs w:val="22"/>
        </w:rPr>
        <w:t>18</w:t>
      </w:r>
      <w:r w:rsidRPr="00A0440D">
        <w:rPr>
          <w:rFonts w:cstheme="minorHAnsi"/>
          <w:b/>
          <w:noProof/>
          <w:sz w:val="22"/>
          <w:szCs w:val="22"/>
        </w:rPr>
        <w:t>.5</w:t>
      </w:r>
      <w:r w:rsidRPr="00A0440D">
        <w:rPr>
          <w:rFonts w:cstheme="minorHAnsi"/>
          <w:b/>
          <w:noProof/>
          <w:sz w:val="22"/>
          <w:szCs w:val="22"/>
        </w:rPr>
        <w:tab/>
      </w:r>
      <w:r w:rsidR="00521C70" w:rsidRPr="00A0440D">
        <w:rPr>
          <w:rFonts w:cstheme="minorHAnsi"/>
          <w:sz w:val="22"/>
          <w:szCs w:val="22"/>
        </w:rPr>
        <w:t xml:space="preserve">La </w:t>
      </w:r>
      <w:r w:rsidR="001158BC" w:rsidRPr="00A0440D">
        <w:rPr>
          <w:rFonts w:cstheme="minorHAnsi"/>
          <w:sz w:val="22"/>
          <w:szCs w:val="22"/>
        </w:rPr>
        <w:t>C</w:t>
      </w:r>
      <w:r w:rsidR="00521C70" w:rsidRPr="00A0440D">
        <w:rPr>
          <w:rFonts w:cstheme="minorHAnsi"/>
          <w:sz w:val="22"/>
          <w:szCs w:val="22"/>
        </w:rPr>
        <w:t xml:space="preserve">our des comptes française et la </w:t>
      </w:r>
      <w:r w:rsidR="001158BC" w:rsidRPr="00A0440D">
        <w:rPr>
          <w:rFonts w:cstheme="minorHAnsi"/>
          <w:sz w:val="22"/>
          <w:szCs w:val="22"/>
        </w:rPr>
        <w:t>C</w:t>
      </w:r>
      <w:r w:rsidR="00521C70" w:rsidRPr="00A0440D">
        <w:rPr>
          <w:rFonts w:cstheme="minorHAnsi"/>
          <w:sz w:val="22"/>
          <w:szCs w:val="22"/>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sidRPr="00A0440D">
        <w:rPr>
          <w:rFonts w:cstheme="minorHAnsi"/>
          <w:sz w:val="22"/>
          <w:szCs w:val="22"/>
        </w:rPr>
        <w:t>Expertise France</w:t>
      </w:r>
      <w:r w:rsidR="00521C70" w:rsidRPr="00A0440D">
        <w:rPr>
          <w:rFonts w:cstheme="minorHAnsi"/>
          <w:sz w:val="22"/>
          <w:szCs w:val="22"/>
        </w:rPr>
        <w:t>.</w:t>
      </w:r>
    </w:p>
    <w:p w14:paraId="0D94A9AF" w14:textId="135AEA05" w:rsidR="00393A80" w:rsidRPr="00A0440D" w:rsidRDefault="00393A80" w:rsidP="00393A80">
      <w:pPr>
        <w:ind w:left="851" w:hanging="851"/>
        <w:jc w:val="both"/>
        <w:rPr>
          <w:rFonts w:cstheme="minorHAnsi"/>
          <w:sz w:val="22"/>
          <w:szCs w:val="22"/>
        </w:rPr>
      </w:pPr>
      <w:r w:rsidRPr="00A0440D">
        <w:rPr>
          <w:rFonts w:cstheme="minorHAnsi"/>
          <w:b/>
          <w:noProof/>
          <w:sz w:val="22"/>
          <w:szCs w:val="22"/>
        </w:rPr>
        <w:t>II.</w:t>
      </w:r>
      <w:r w:rsidR="009645E4" w:rsidRPr="00A0440D">
        <w:rPr>
          <w:rFonts w:cstheme="minorHAnsi"/>
          <w:b/>
          <w:noProof/>
          <w:sz w:val="22"/>
          <w:szCs w:val="22"/>
        </w:rPr>
        <w:t>18</w:t>
      </w:r>
      <w:r w:rsidRPr="00A0440D">
        <w:rPr>
          <w:rFonts w:cstheme="minorHAnsi"/>
          <w:b/>
          <w:noProof/>
          <w:sz w:val="22"/>
          <w:szCs w:val="22"/>
        </w:rPr>
        <w:t>.6</w:t>
      </w:r>
      <w:r w:rsidRPr="00A0440D">
        <w:rPr>
          <w:rFonts w:cstheme="minorHAnsi"/>
          <w:b/>
          <w:sz w:val="22"/>
          <w:szCs w:val="22"/>
        </w:rPr>
        <w:tab/>
      </w:r>
      <w:r w:rsidRPr="00A0440D">
        <w:rPr>
          <w:rFonts w:cstheme="minorHAnsi"/>
          <w:sz w:val="22"/>
          <w:szCs w:val="22"/>
        </w:rPr>
        <w:t>L</w:t>
      </w:r>
      <w:r w:rsidR="00521C70" w:rsidRPr="00A0440D">
        <w:rPr>
          <w:rFonts w:cstheme="minorHAnsi"/>
          <w:sz w:val="22"/>
          <w:szCs w:val="22"/>
        </w:rPr>
        <w:t>es</w:t>
      </w:r>
      <w:r w:rsidRPr="00A0440D">
        <w:rPr>
          <w:rFonts w:cstheme="minorHAnsi"/>
          <w:sz w:val="22"/>
          <w:szCs w:val="22"/>
        </w:rPr>
        <w:t xml:space="preserve"> Cour</w:t>
      </w:r>
      <w:r w:rsidR="00521C70" w:rsidRPr="00A0440D">
        <w:rPr>
          <w:rFonts w:cstheme="minorHAnsi"/>
          <w:sz w:val="22"/>
          <w:szCs w:val="22"/>
        </w:rPr>
        <w:t>s</w:t>
      </w:r>
      <w:r w:rsidRPr="00A0440D">
        <w:rPr>
          <w:rFonts w:cstheme="minorHAnsi"/>
          <w:sz w:val="22"/>
          <w:szCs w:val="22"/>
        </w:rPr>
        <w:t xml:space="preserve"> des comptes</w:t>
      </w:r>
      <w:r w:rsidR="006A6F4D" w:rsidRPr="00A0440D">
        <w:rPr>
          <w:rFonts w:cstheme="minorHAnsi"/>
          <w:sz w:val="22"/>
          <w:szCs w:val="22"/>
        </w:rPr>
        <w:t xml:space="preserve"> française et </w:t>
      </w:r>
      <w:r w:rsidR="00F474B0" w:rsidRPr="00A0440D">
        <w:rPr>
          <w:rFonts w:cstheme="minorHAnsi"/>
          <w:sz w:val="22"/>
          <w:szCs w:val="22"/>
        </w:rPr>
        <w:t>européenne</w:t>
      </w:r>
      <w:r w:rsidRPr="00A0440D">
        <w:rPr>
          <w:rFonts w:cstheme="minorHAnsi"/>
          <w:sz w:val="22"/>
          <w:szCs w:val="22"/>
        </w:rPr>
        <w:t xml:space="preserve"> dispose</w:t>
      </w:r>
      <w:r w:rsidR="00F474B0" w:rsidRPr="00A0440D">
        <w:rPr>
          <w:rFonts w:cstheme="minorHAnsi"/>
          <w:sz w:val="22"/>
          <w:szCs w:val="22"/>
        </w:rPr>
        <w:t>nt</w:t>
      </w:r>
      <w:r w:rsidRPr="00A0440D">
        <w:rPr>
          <w:rFonts w:cstheme="minorHAnsi"/>
          <w:sz w:val="22"/>
          <w:szCs w:val="22"/>
        </w:rPr>
        <w:t xml:space="preserve"> des mêmes droits, notamment du droit d'accès,</w:t>
      </w:r>
      <w:r w:rsidR="00CB2123" w:rsidRPr="00A0440D">
        <w:rPr>
          <w:rFonts w:cstheme="minorHAnsi"/>
          <w:sz w:val="22"/>
          <w:szCs w:val="22"/>
        </w:rPr>
        <w:t xml:space="preserve"> qu’Expertise France</w:t>
      </w:r>
      <w:r w:rsidRPr="00A0440D">
        <w:rPr>
          <w:rFonts w:cstheme="minorHAnsi"/>
          <w:sz w:val="22"/>
          <w:szCs w:val="22"/>
        </w:rPr>
        <w:t xml:space="preserve"> en ce qui concerne les contrôles et audits.</w:t>
      </w:r>
    </w:p>
    <w:p w14:paraId="1FAB1631" w14:textId="270B694F" w:rsidR="00883FD7" w:rsidRPr="00A0440D" w:rsidRDefault="00CE6392" w:rsidP="00A463AC">
      <w:pPr>
        <w:ind w:left="851" w:hanging="851"/>
        <w:jc w:val="both"/>
        <w:rPr>
          <w:rFonts w:cstheme="minorHAnsi"/>
          <w:sz w:val="22"/>
          <w:szCs w:val="22"/>
        </w:rPr>
        <w:sectPr w:rsidR="00883FD7" w:rsidRPr="00A0440D" w:rsidSect="00BA396D">
          <w:headerReference w:type="default" r:id="rId29"/>
          <w:footerReference w:type="even" r:id="rId30"/>
          <w:headerReference w:type="first" r:id="rId31"/>
          <w:footerReference w:type="first" r:id="rId32"/>
          <w:pgSz w:w="11906" w:h="16838"/>
          <w:pgMar w:top="1021" w:right="991" w:bottom="1021" w:left="1588" w:header="720" w:footer="720" w:gutter="0"/>
          <w:cols w:space="720"/>
          <w:titlePg/>
        </w:sectPr>
      </w:pPr>
      <w:r w:rsidRPr="00A0440D">
        <w:rPr>
          <w:rFonts w:cstheme="minorHAnsi"/>
          <w:b/>
          <w:noProof/>
          <w:sz w:val="22"/>
          <w:szCs w:val="22"/>
        </w:rPr>
        <w:t>II.18.7</w:t>
      </w:r>
      <w:r w:rsidRPr="00A0440D">
        <w:rPr>
          <w:rFonts w:cstheme="minorHAnsi"/>
          <w:b/>
          <w:noProof/>
          <w:sz w:val="22"/>
          <w:szCs w:val="22"/>
        </w:rPr>
        <w:tab/>
      </w:r>
      <w:r w:rsidRPr="00A0440D">
        <w:rPr>
          <w:rFonts w:cstheme="minorHAnsi"/>
          <w:noProof/>
          <w:sz w:val="22"/>
          <w:szCs w:val="22"/>
        </w:rPr>
        <w:t>Le refus du contractant de se conformer aux exercices d’audits et/ou à leurs conclusions pourra entrainer la résiliation de plein droit par Expertise France du présent contrat sans indemn</w:t>
      </w:r>
    </w:p>
    <w:p w14:paraId="36A233A5" w14:textId="1B320CE2" w:rsidR="00A0440D" w:rsidRPr="00A0440D" w:rsidRDefault="00A0440D" w:rsidP="00A0440D">
      <w:pPr>
        <w:pBdr>
          <w:top w:val="single" w:sz="4" w:space="31" w:color="000000"/>
          <w:left w:val="single" w:sz="4" w:space="3" w:color="000000"/>
          <w:bottom w:val="single" w:sz="4" w:space="1" w:color="000000"/>
          <w:right w:val="single" w:sz="4" w:space="0" w:color="000000"/>
        </w:pBdr>
        <w:ind w:right="-29"/>
        <w:jc w:val="center"/>
        <w:rPr>
          <w:rFonts w:cstheme="minorHAnsi"/>
          <w:b/>
          <w:bCs/>
          <w:caps/>
          <w:sz w:val="22"/>
          <w:szCs w:val="22"/>
        </w:rPr>
      </w:pPr>
      <w:bookmarkStart w:id="0" w:name="_Toc454556205"/>
      <w:r w:rsidRPr="00A0440D">
        <w:rPr>
          <w:rFonts w:cstheme="minorHAnsi"/>
          <w:b/>
          <w:bCs/>
          <w:caps/>
          <w:sz w:val="22"/>
          <w:szCs w:val="22"/>
        </w:rPr>
        <w:lastRenderedPageBreak/>
        <w:t>bon de commande</w:t>
      </w:r>
      <w:r w:rsidRPr="00A0440D">
        <w:rPr>
          <w:rFonts w:cstheme="minorHAnsi"/>
          <w:b/>
          <w:bCs/>
          <w:caps/>
          <w:sz w:val="22"/>
          <w:szCs w:val="22"/>
        </w:rPr>
        <w:br/>
      </w:r>
      <w:r w:rsidRPr="00A0440D">
        <w:rPr>
          <w:rFonts w:cstheme="minorHAnsi"/>
          <w:b/>
          <w:sz w:val="22"/>
          <w:szCs w:val="22"/>
        </w:rPr>
        <w:t>2</w:t>
      </w:r>
      <w:r w:rsidRPr="00A0440D">
        <w:rPr>
          <w:rFonts w:cstheme="minorHAnsi"/>
          <w:b/>
          <w:sz w:val="22"/>
          <w:szCs w:val="22"/>
          <w:highlight w:val="green"/>
        </w:rPr>
        <w:t>X</w:t>
      </w:r>
      <w:r w:rsidRPr="00A0440D">
        <w:rPr>
          <w:rFonts w:cstheme="minorHAnsi"/>
          <w:b/>
          <w:sz w:val="22"/>
          <w:szCs w:val="22"/>
        </w:rPr>
        <w:t>-BC</w:t>
      </w:r>
      <w:r w:rsidRPr="00A0440D">
        <w:rPr>
          <w:rFonts w:cstheme="minorHAnsi"/>
          <w:b/>
          <w:sz w:val="22"/>
          <w:szCs w:val="22"/>
          <w:highlight w:val="green"/>
        </w:rPr>
        <w:t>XXXX</w:t>
      </w:r>
    </w:p>
    <w:p w14:paraId="07A41A7C" w14:textId="77777777" w:rsidR="00A0440D" w:rsidRPr="00A0440D" w:rsidRDefault="00A0440D" w:rsidP="00A0440D">
      <w:pPr>
        <w:pBdr>
          <w:top w:val="single" w:sz="4" w:space="31" w:color="000000"/>
          <w:left w:val="single" w:sz="4" w:space="3" w:color="000000"/>
          <w:bottom w:val="single" w:sz="4" w:space="1" w:color="000000"/>
          <w:right w:val="single" w:sz="4" w:space="0" w:color="000000"/>
        </w:pBdr>
        <w:ind w:right="-29"/>
        <w:jc w:val="center"/>
        <w:rPr>
          <w:rFonts w:cstheme="minorHAnsi"/>
          <w:sz w:val="22"/>
          <w:szCs w:val="22"/>
        </w:rPr>
      </w:pPr>
      <w:r w:rsidRPr="00A0440D">
        <w:rPr>
          <w:rFonts w:cstheme="minorHAnsi"/>
          <w:b/>
          <w:bCs/>
          <w:caps/>
          <w:sz w:val="22"/>
          <w:szCs w:val="22"/>
        </w:rPr>
        <w:t>conclu au titre du contrat-cadre n°</w:t>
      </w:r>
      <w:r w:rsidRPr="00A0440D">
        <w:rPr>
          <w:rFonts w:cstheme="minorHAnsi"/>
          <w:b/>
          <w:bCs/>
          <w:caps/>
          <w:sz w:val="22"/>
          <w:szCs w:val="22"/>
          <w:highlight w:val="green"/>
        </w:rPr>
        <w:t>2X-ACXXXX</w:t>
      </w:r>
      <w:r w:rsidRPr="00A0440D">
        <w:rPr>
          <w:rFonts w:cstheme="minorHAnsi"/>
          <w:b/>
          <w:bCs/>
          <w:caps/>
          <w:sz w:val="22"/>
          <w:szCs w:val="22"/>
        </w:rPr>
        <w:br/>
      </w:r>
    </w:p>
    <w:tbl>
      <w:tblPr>
        <w:tblStyle w:val="Grilledutableau"/>
        <w:tblW w:w="0" w:type="auto"/>
        <w:tblLook w:val="04A0" w:firstRow="1" w:lastRow="0" w:firstColumn="1" w:lastColumn="0" w:noHBand="0" w:noVBand="1"/>
      </w:tblPr>
      <w:tblGrid>
        <w:gridCol w:w="4644"/>
      </w:tblGrid>
      <w:tr w:rsidR="00A0440D" w:rsidRPr="00A0440D" w14:paraId="27919458" w14:textId="77777777" w:rsidTr="00474AC4">
        <w:tc>
          <w:tcPr>
            <w:tcW w:w="4644" w:type="dxa"/>
            <w:shd w:val="clear" w:color="auto" w:fill="D9D9D9" w:themeFill="background1" w:themeFillShade="D9"/>
            <w:vAlign w:val="center"/>
          </w:tcPr>
          <w:p w14:paraId="3D98BCD9" w14:textId="77777777" w:rsidR="00A0440D" w:rsidRPr="00A0440D" w:rsidRDefault="00A0440D" w:rsidP="00474AC4">
            <w:pPr>
              <w:spacing w:before="120" w:after="120"/>
              <w:rPr>
                <w:rFonts w:cstheme="minorHAnsi"/>
                <w:b/>
                <w:smallCaps/>
                <w:sz w:val="22"/>
                <w:szCs w:val="22"/>
              </w:rPr>
            </w:pPr>
            <w:r w:rsidRPr="00A0440D">
              <w:rPr>
                <w:rFonts w:cstheme="minorHAnsi"/>
                <w:b/>
                <w:smallCaps/>
                <w:sz w:val="22"/>
                <w:szCs w:val="22"/>
              </w:rPr>
              <w:t>Date de notification :</w:t>
            </w:r>
            <w:r w:rsidRPr="00A0440D">
              <w:rPr>
                <w:rFonts w:cstheme="minorHAnsi"/>
                <w:b/>
                <w:smallCaps/>
                <w:sz w:val="22"/>
                <w:szCs w:val="22"/>
              </w:rPr>
              <w:tab/>
            </w:r>
            <w:r w:rsidRPr="00A0440D">
              <w:rPr>
                <w:rFonts w:cstheme="minorHAnsi"/>
                <w:b/>
                <w:smallCaps/>
                <w:sz w:val="22"/>
                <w:szCs w:val="22"/>
              </w:rPr>
              <w:tab/>
            </w:r>
            <w:r w:rsidRPr="00A0440D">
              <w:rPr>
                <w:rFonts w:cstheme="minorHAnsi"/>
                <w:b/>
                <w:smallCaps/>
                <w:sz w:val="22"/>
                <w:szCs w:val="22"/>
              </w:rPr>
              <w:tab/>
            </w:r>
            <w:r w:rsidRPr="00A0440D">
              <w:rPr>
                <w:rFonts w:cstheme="minorHAnsi"/>
                <w:b/>
                <w:smallCaps/>
                <w:sz w:val="22"/>
                <w:szCs w:val="22"/>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A0440D" w:rsidRPr="00A0440D" w14:paraId="46914681" w14:textId="77777777" w:rsidTr="00474AC4">
        <w:tc>
          <w:tcPr>
            <w:tcW w:w="9511" w:type="dxa"/>
            <w:gridSpan w:val="5"/>
            <w:tcBorders>
              <w:bottom w:val="single" w:sz="4" w:space="0" w:color="000000"/>
            </w:tcBorders>
          </w:tcPr>
          <w:p w14:paraId="16F4C0B3" w14:textId="77777777" w:rsidR="00A0440D" w:rsidRPr="00A0440D" w:rsidRDefault="00A0440D" w:rsidP="00474AC4">
            <w:pPr>
              <w:rPr>
                <w:rFonts w:cstheme="minorHAnsi"/>
                <w:sz w:val="22"/>
                <w:szCs w:val="22"/>
              </w:rPr>
            </w:pPr>
            <w:r w:rsidRPr="00A0440D">
              <w:rPr>
                <w:rFonts w:cstheme="minorHAnsi"/>
                <w:smallCaps/>
                <w:sz w:val="22"/>
                <w:szCs w:val="22"/>
              </w:rPr>
              <w:br/>
              <w:t>Rappel de l’identification du contrat</w:t>
            </w:r>
          </w:p>
        </w:tc>
      </w:tr>
      <w:tr w:rsidR="00A0440D" w:rsidRPr="00A0440D" w14:paraId="5E6B641E" w14:textId="77777777" w:rsidTr="00474AC4">
        <w:trPr>
          <w:gridAfter w:val="1"/>
          <w:wAfter w:w="18" w:type="dxa"/>
        </w:trPr>
        <w:tc>
          <w:tcPr>
            <w:tcW w:w="2901" w:type="dxa"/>
            <w:tcBorders>
              <w:top w:val="single" w:sz="4" w:space="0" w:color="auto"/>
              <w:left w:val="single" w:sz="4" w:space="0" w:color="auto"/>
              <w:bottom w:val="single" w:sz="4" w:space="0" w:color="000000"/>
            </w:tcBorders>
          </w:tcPr>
          <w:p w14:paraId="4E4A9489" w14:textId="77777777" w:rsidR="00A0440D" w:rsidRPr="00A0440D" w:rsidRDefault="00A0440D" w:rsidP="00474AC4">
            <w:pPr>
              <w:rPr>
                <w:rFonts w:cstheme="minorHAnsi"/>
                <w:sz w:val="22"/>
                <w:szCs w:val="22"/>
              </w:rPr>
            </w:pPr>
            <w:r w:rsidRPr="00A0440D">
              <w:rPr>
                <w:rFonts w:cstheme="minorHAnsi"/>
                <w:sz w:val="22"/>
                <w:szCs w:val="22"/>
              </w:rPr>
              <w:t>Objet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E312529" w14:textId="77777777" w:rsidR="00A0440D" w:rsidRPr="00A0440D" w:rsidRDefault="00A0440D" w:rsidP="00474AC4">
            <w:pPr>
              <w:snapToGrid w:val="0"/>
              <w:rPr>
                <w:rFonts w:cstheme="minorHAnsi"/>
                <w:sz w:val="22"/>
                <w:szCs w:val="22"/>
              </w:rPr>
            </w:pPr>
          </w:p>
        </w:tc>
      </w:tr>
      <w:tr w:rsidR="00A0440D" w:rsidRPr="00A0440D" w14:paraId="0650BAD9" w14:textId="77777777" w:rsidTr="00474AC4">
        <w:trPr>
          <w:gridAfter w:val="1"/>
          <w:wAfter w:w="18" w:type="dxa"/>
        </w:trPr>
        <w:tc>
          <w:tcPr>
            <w:tcW w:w="2901" w:type="dxa"/>
            <w:tcBorders>
              <w:top w:val="single" w:sz="4" w:space="0" w:color="auto"/>
              <w:left w:val="single" w:sz="4" w:space="0" w:color="auto"/>
              <w:bottom w:val="single" w:sz="4" w:space="0" w:color="000000"/>
            </w:tcBorders>
          </w:tcPr>
          <w:p w14:paraId="58ECC503" w14:textId="77777777" w:rsidR="00A0440D" w:rsidRPr="00A0440D" w:rsidRDefault="00A0440D" w:rsidP="00474AC4">
            <w:pPr>
              <w:rPr>
                <w:rFonts w:cstheme="minorHAnsi"/>
                <w:sz w:val="22"/>
                <w:szCs w:val="22"/>
              </w:rPr>
            </w:pPr>
            <w:r w:rsidRPr="00A0440D">
              <w:rPr>
                <w:rFonts w:cstheme="minorHAnsi"/>
                <w:sz w:val="22"/>
                <w:szCs w:val="22"/>
              </w:rPr>
              <w:t>Numéro du contrat-cadre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0E4EF66F" w14:textId="77777777" w:rsidR="00A0440D" w:rsidRPr="00A0440D" w:rsidRDefault="00A0440D" w:rsidP="00474AC4">
            <w:pPr>
              <w:snapToGrid w:val="0"/>
              <w:rPr>
                <w:rFonts w:cstheme="minorHAnsi"/>
                <w:sz w:val="22"/>
                <w:szCs w:val="22"/>
              </w:rPr>
            </w:pPr>
          </w:p>
        </w:tc>
      </w:tr>
      <w:tr w:rsidR="00A0440D" w:rsidRPr="00A0440D" w14:paraId="063559AB" w14:textId="77777777" w:rsidTr="00474AC4">
        <w:trPr>
          <w:gridAfter w:val="1"/>
          <w:wAfter w:w="18" w:type="dxa"/>
        </w:trPr>
        <w:tc>
          <w:tcPr>
            <w:tcW w:w="2901" w:type="dxa"/>
            <w:tcBorders>
              <w:top w:val="single" w:sz="4" w:space="0" w:color="000000"/>
              <w:left w:val="single" w:sz="4" w:space="0" w:color="auto"/>
              <w:bottom w:val="single" w:sz="4" w:space="0" w:color="auto"/>
            </w:tcBorders>
          </w:tcPr>
          <w:p w14:paraId="621CC4FC" w14:textId="77777777" w:rsidR="00A0440D" w:rsidRPr="00A0440D" w:rsidRDefault="00A0440D" w:rsidP="00474AC4">
            <w:pPr>
              <w:rPr>
                <w:rFonts w:cstheme="minorHAnsi"/>
                <w:sz w:val="22"/>
                <w:szCs w:val="22"/>
              </w:rPr>
            </w:pPr>
            <w:r w:rsidRPr="00A0440D">
              <w:rPr>
                <w:rFonts w:cstheme="minorHAnsi"/>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04BDF38F" w14:textId="77777777" w:rsidR="00A0440D" w:rsidRPr="00A0440D" w:rsidRDefault="00A0440D" w:rsidP="00474AC4">
            <w:pPr>
              <w:snapToGrid w:val="0"/>
              <w:rPr>
                <w:rFonts w:cstheme="minorHAnsi"/>
                <w:sz w:val="22"/>
                <w:szCs w:val="22"/>
              </w:rPr>
            </w:pPr>
          </w:p>
        </w:tc>
      </w:tr>
      <w:tr w:rsidR="00A0440D" w:rsidRPr="00A0440D" w14:paraId="52EAB5C9" w14:textId="77777777" w:rsidTr="00474AC4">
        <w:trPr>
          <w:gridAfter w:val="1"/>
          <w:wAfter w:w="18" w:type="dxa"/>
        </w:trPr>
        <w:tc>
          <w:tcPr>
            <w:tcW w:w="2901" w:type="dxa"/>
            <w:tcBorders>
              <w:top w:val="single" w:sz="4" w:space="0" w:color="000000"/>
              <w:left w:val="single" w:sz="4" w:space="0" w:color="auto"/>
              <w:bottom w:val="single" w:sz="4" w:space="0" w:color="auto"/>
            </w:tcBorders>
          </w:tcPr>
          <w:p w14:paraId="47BDA8BF" w14:textId="77777777" w:rsidR="00A0440D" w:rsidRPr="00A0440D" w:rsidRDefault="00A0440D" w:rsidP="00474AC4">
            <w:pPr>
              <w:rPr>
                <w:rFonts w:cstheme="minorHAnsi"/>
                <w:sz w:val="22"/>
                <w:szCs w:val="22"/>
              </w:rPr>
            </w:pPr>
            <w:r w:rsidRPr="00A0440D">
              <w:rPr>
                <w:rFonts w:cstheme="minorHAnsi"/>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51FF86FF" w14:textId="77777777" w:rsidR="00A0440D" w:rsidRPr="00A0440D" w:rsidRDefault="00A0440D" w:rsidP="00474AC4">
            <w:pPr>
              <w:snapToGrid w:val="0"/>
              <w:rPr>
                <w:rFonts w:cstheme="minorHAnsi"/>
                <w:sz w:val="22"/>
                <w:szCs w:val="22"/>
              </w:rPr>
            </w:pPr>
          </w:p>
        </w:tc>
      </w:tr>
      <w:tr w:rsidR="00A0440D" w:rsidRPr="00A0440D" w14:paraId="45E23159" w14:textId="77777777" w:rsidTr="00474AC4">
        <w:trPr>
          <w:gridAfter w:val="1"/>
          <w:wAfter w:w="18" w:type="dxa"/>
        </w:trPr>
        <w:tc>
          <w:tcPr>
            <w:tcW w:w="9493" w:type="dxa"/>
            <w:gridSpan w:val="4"/>
            <w:tcBorders>
              <w:top w:val="single" w:sz="4" w:space="0" w:color="auto"/>
              <w:bottom w:val="single" w:sz="4" w:space="0" w:color="auto"/>
            </w:tcBorders>
          </w:tcPr>
          <w:p w14:paraId="114CAEFF" w14:textId="77777777" w:rsidR="00A0440D" w:rsidRPr="00A0440D" w:rsidRDefault="00A0440D" w:rsidP="00474AC4">
            <w:pPr>
              <w:pStyle w:val="En-tte"/>
              <w:rPr>
                <w:rFonts w:cstheme="minorHAnsi"/>
                <w:sz w:val="22"/>
                <w:szCs w:val="22"/>
              </w:rPr>
            </w:pPr>
            <w:r w:rsidRPr="00A0440D">
              <w:rPr>
                <w:rFonts w:cstheme="minorHAnsi"/>
                <w:smallCaps/>
                <w:sz w:val="22"/>
                <w:szCs w:val="22"/>
              </w:rPr>
              <w:br/>
              <w:t>Bon de commande</w:t>
            </w:r>
          </w:p>
        </w:tc>
      </w:tr>
      <w:tr w:rsidR="00A0440D" w:rsidRPr="00A0440D" w14:paraId="272592CE" w14:textId="77777777" w:rsidTr="00474AC4">
        <w:trPr>
          <w:gridAfter w:val="1"/>
          <w:wAfter w:w="18" w:type="dxa"/>
        </w:trPr>
        <w:tc>
          <w:tcPr>
            <w:tcW w:w="2901" w:type="dxa"/>
            <w:tcBorders>
              <w:top w:val="single" w:sz="4" w:space="0" w:color="auto"/>
              <w:left w:val="single" w:sz="4" w:space="0" w:color="auto"/>
              <w:bottom w:val="single" w:sz="4" w:space="0" w:color="auto"/>
            </w:tcBorders>
          </w:tcPr>
          <w:p w14:paraId="118BEC77" w14:textId="77777777" w:rsidR="00A0440D" w:rsidRPr="00A0440D" w:rsidRDefault="00A0440D" w:rsidP="00474AC4">
            <w:pPr>
              <w:rPr>
                <w:rFonts w:cstheme="minorHAnsi"/>
                <w:sz w:val="22"/>
                <w:szCs w:val="22"/>
              </w:rPr>
            </w:pPr>
            <w:r w:rsidRPr="00A0440D">
              <w:rPr>
                <w:rFonts w:cstheme="minorHAnsi"/>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3FFB4F7F" w14:textId="77777777" w:rsidR="00A0440D" w:rsidRPr="00A0440D" w:rsidRDefault="00A0440D" w:rsidP="00474AC4">
            <w:pPr>
              <w:snapToGrid w:val="0"/>
              <w:jc w:val="center"/>
              <w:rPr>
                <w:rFonts w:cstheme="minorHAnsi"/>
                <w:b/>
                <w:sz w:val="22"/>
                <w:szCs w:val="22"/>
              </w:rPr>
            </w:pPr>
          </w:p>
        </w:tc>
      </w:tr>
      <w:tr w:rsidR="00A0440D" w:rsidRPr="00A0440D" w14:paraId="18B55E9B" w14:textId="77777777" w:rsidTr="00474AC4">
        <w:trPr>
          <w:gridAfter w:val="1"/>
          <w:wAfter w:w="18" w:type="dxa"/>
        </w:trPr>
        <w:tc>
          <w:tcPr>
            <w:tcW w:w="2901" w:type="dxa"/>
            <w:tcBorders>
              <w:top w:val="single" w:sz="4" w:space="0" w:color="auto"/>
              <w:left w:val="single" w:sz="4" w:space="0" w:color="auto"/>
              <w:bottom w:val="single" w:sz="4" w:space="0" w:color="auto"/>
            </w:tcBorders>
          </w:tcPr>
          <w:p w14:paraId="677DB03E" w14:textId="77777777" w:rsidR="00A0440D" w:rsidRPr="00A0440D" w:rsidRDefault="00A0440D" w:rsidP="00474AC4">
            <w:pPr>
              <w:rPr>
                <w:rFonts w:cstheme="minorHAnsi"/>
                <w:sz w:val="22"/>
                <w:szCs w:val="22"/>
              </w:rPr>
            </w:pPr>
            <w:r w:rsidRPr="00A0440D">
              <w:rPr>
                <w:rFonts w:cstheme="minorHAnsi"/>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BDF1855" w14:textId="77777777" w:rsidR="00A0440D" w:rsidRPr="00A0440D" w:rsidRDefault="00A0440D" w:rsidP="00474AC4">
            <w:pPr>
              <w:snapToGrid w:val="0"/>
              <w:rPr>
                <w:rFonts w:cstheme="minorHAnsi"/>
                <w:sz w:val="22"/>
                <w:szCs w:val="22"/>
              </w:rPr>
            </w:pPr>
          </w:p>
        </w:tc>
      </w:tr>
      <w:tr w:rsidR="00A0440D" w:rsidRPr="00A0440D" w14:paraId="3411F02F" w14:textId="77777777" w:rsidTr="00474AC4">
        <w:trPr>
          <w:gridAfter w:val="1"/>
          <w:wAfter w:w="18" w:type="dxa"/>
        </w:trPr>
        <w:tc>
          <w:tcPr>
            <w:tcW w:w="2901" w:type="dxa"/>
            <w:tcBorders>
              <w:top w:val="single" w:sz="4" w:space="0" w:color="auto"/>
              <w:left w:val="single" w:sz="4" w:space="0" w:color="auto"/>
              <w:bottom w:val="single" w:sz="4" w:space="0" w:color="auto"/>
            </w:tcBorders>
          </w:tcPr>
          <w:p w14:paraId="00FB1F1A" w14:textId="77777777" w:rsidR="00A0440D" w:rsidRPr="00A0440D" w:rsidRDefault="00A0440D" w:rsidP="00474AC4">
            <w:pPr>
              <w:rPr>
                <w:rFonts w:cstheme="minorHAnsi"/>
                <w:sz w:val="22"/>
                <w:szCs w:val="22"/>
              </w:rPr>
            </w:pPr>
            <w:r w:rsidRPr="00A0440D">
              <w:rPr>
                <w:rFonts w:cstheme="minorHAnsi"/>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3CE4E42A" w14:textId="77777777" w:rsidR="00A0440D" w:rsidRPr="00A0440D" w:rsidRDefault="00A0440D" w:rsidP="00474AC4">
            <w:pPr>
              <w:snapToGrid w:val="0"/>
              <w:rPr>
                <w:rFonts w:cstheme="minorHAnsi"/>
                <w:sz w:val="22"/>
                <w:szCs w:val="22"/>
              </w:rPr>
            </w:pPr>
          </w:p>
        </w:tc>
      </w:tr>
      <w:tr w:rsidR="00A0440D" w:rsidRPr="00A0440D" w14:paraId="4059A23B" w14:textId="77777777" w:rsidTr="00474AC4">
        <w:trPr>
          <w:gridAfter w:val="1"/>
          <w:wAfter w:w="18" w:type="dxa"/>
        </w:trPr>
        <w:tc>
          <w:tcPr>
            <w:tcW w:w="2901" w:type="dxa"/>
            <w:tcBorders>
              <w:top w:val="single" w:sz="4" w:space="0" w:color="auto"/>
              <w:left w:val="single" w:sz="4" w:space="0" w:color="auto"/>
              <w:bottom w:val="single" w:sz="4" w:space="0" w:color="auto"/>
            </w:tcBorders>
          </w:tcPr>
          <w:p w14:paraId="2F38009C" w14:textId="77777777" w:rsidR="00A0440D" w:rsidRPr="00A0440D" w:rsidRDefault="00A0440D" w:rsidP="00474AC4">
            <w:pPr>
              <w:rPr>
                <w:rFonts w:cstheme="minorHAnsi"/>
                <w:sz w:val="22"/>
                <w:szCs w:val="22"/>
              </w:rPr>
            </w:pPr>
            <w:r w:rsidRPr="00A0440D">
              <w:rPr>
                <w:rFonts w:cstheme="minorHAnsi"/>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127C29BB" w14:textId="77777777" w:rsidR="00A0440D" w:rsidRPr="00A0440D" w:rsidRDefault="00A0440D" w:rsidP="00474AC4">
            <w:pPr>
              <w:snapToGrid w:val="0"/>
              <w:rPr>
                <w:rFonts w:cstheme="minorHAnsi"/>
                <w:sz w:val="22"/>
                <w:szCs w:val="22"/>
              </w:rPr>
            </w:pPr>
          </w:p>
        </w:tc>
      </w:tr>
      <w:tr w:rsidR="00A0440D" w:rsidRPr="00A0440D" w14:paraId="406E55FE" w14:textId="77777777" w:rsidTr="00474AC4">
        <w:trPr>
          <w:gridAfter w:val="1"/>
          <w:wAfter w:w="18" w:type="dxa"/>
        </w:trPr>
        <w:tc>
          <w:tcPr>
            <w:tcW w:w="2901" w:type="dxa"/>
            <w:tcBorders>
              <w:top w:val="single" w:sz="4" w:space="0" w:color="auto"/>
              <w:left w:val="single" w:sz="4" w:space="0" w:color="auto"/>
              <w:bottom w:val="single" w:sz="4" w:space="0" w:color="auto"/>
            </w:tcBorders>
          </w:tcPr>
          <w:p w14:paraId="49B18D38" w14:textId="77777777" w:rsidR="00A0440D" w:rsidRPr="00A0440D" w:rsidRDefault="00A0440D" w:rsidP="00474AC4">
            <w:pPr>
              <w:rPr>
                <w:rFonts w:cstheme="minorHAnsi"/>
                <w:sz w:val="22"/>
                <w:szCs w:val="22"/>
              </w:rPr>
            </w:pPr>
            <w:r w:rsidRPr="00A0440D">
              <w:rPr>
                <w:rFonts w:cstheme="minorHAnsi"/>
                <w:sz w:val="22"/>
                <w:szCs w:val="22"/>
              </w:rPr>
              <w:t>Durée d’exécution /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3B838ABD" w14:textId="77777777" w:rsidR="00A0440D" w:rsidRPr="00A0440D" w:rsidRDefault="00A0440D" w:rsidP="00474AC4">
            <w:pPr>
              <w:snapToGrid w:val="0"/>
              <w:rPr>
                <w:rFonts w:cstheme="minorHAnsi"/>
                <w:sz w:val="22"/>
                <w:szCs w:val="22"/>
              </w:rPr>
            </w:pPr>
          </w:p>
        </w:tc>
      </w:tr>
      <w:tr w:rsidR="00A0440D" w:rsidRPr="00A0440D" w14:paraId="42F81860" w14:textId="77777777" w:rsidTr="00474AC4">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63E5C93D" w14:textId="77777777" w:rsidR="00A0440D" w:rsidRPr="00A0440D" w:rsidRDefault="00A0440D" w:rsidP="00474AC4">
            <w:pPr>
              <w:rPr>
                <w:rFonts w:cstheme="minorHAnsi"/>
                <w:sz w:val="22"/>
                <w:szCs w:val="22"/>
              </w:rPr>
            </w:pPr>
            <w:r w:rsidRPr="00A0440D">
              <w:rPr>
                <w:rFonts w:cstheme="minorHAnsi"/>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01660C72" w14:textId="77777777" w:rsidR="00A0440D" w:rsidRPr="00A0440D" w:rsidRDefault="00A0440D" w:rsidP="00474AC4">
            <w:pPr>
              <w:snapToGrid w:val="0"/>
              <w:rPr>
                <w:rFonts w:cstheme="minorHAnsi"/>
                <w:sz w:val="22"/>
                <w:szCs w:val="22"/>
              </w:rPr>
            </w:pPr>
          </w:p>
        </w:tc>
      </w:tr>
      <w:bookmarkStart w:id="1" w:name="_MON_1497356362"/>
      <w:bookmarkEnd w:id="1"/>
      <w:tr w:rsidR="00A0440D" w:rsidRPr="00A0440D" w14:paraId="2812CF9D" w14:textId="77777777" w:rsidTr="00474AC4">
        <w:tc>
          <w:tcPr>
            <w:tcW w:w="9511" w:type="dxa"/>
            <w:gridSpan w:val="5"/>
            <w:tcBorders>
              <w:bottom w:val="single" w:sz="4" w:space="0" w:color="auto"/>
            </w:tcBorders>
          </w:tcPr>
          <w:p w14:paraId="42CC0619" w14:textId="77777777" w:rsidR="00A0440D" w:rsidRPr="00A0440D" w:rsidRDefault="00A0440D" w:rsidP="00474AC4">
            <w:pPr>
              <w:pStyle w:val="En-tte"/>
              <w:rPr>
                <w:rFonts w:cstheme="minorHAnsi"/>
                <w:smallCaps/>
                <w:sz w:val="22"/>
                <w:szCs w:val="22"/>
              </w:rPr>
            </w:pPr>
            <w:r w:rsidRPr="00A0440D">
              <w:rPr>
                <w:rFonts w:cstheme="minorHAnsi"/>
                <w:b/>
                <w:sz w:val="22"/>
                <w:szCs w:val="22"/>
              </w:rPr>
              <w:object w:dxaOrig="9198" w:dyaOrig="3171" w14:anchorId="78B79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63.5pt" o:ole="">
                  <v:imagedata r:id="rId33" o:title=""/>
                </v:shape>
                <o:OLEObject Type="Embed" ProgID="Excel.Sheet.12" ShapeID="_x0000_i1025" DrawAspect="Content" ObjectID="_1837340728" r:id="rId34"/>
              </w:object>
            </w:r>
            <w:r w:rsidRPr="00A0440D">
              <w:rPr>
                <w:rFonts w:cstheme="minorHAnsi"/>
                <w:b/>
                <w:sz w:val="22"/>
                <w:szCs w:val="22"/>
              </w:rPr>
              <w:br/>
            </w:r>
            <w:r w:rsidRPr="00A0440D">
              <w:rPr>
                <w:rFonts w:cstheme="minorHAnsi"/>
                <w:smallCaps/>
                <w:sz w:val="22"/>
                <w:szCs w:val="22"/>
              </w:rPr>
              <w:t>Signature de la personne habilitée à engager Expertise France</w:t>
            </w:r>
          </w:p>
        </w:tc>
      </w:tr>
      <w:tr w:rsidR="00A0440D" w:rsidRPr="00A0440D" w14:paraId="276AF37D" w14:textId="77777777" w:rsidTr="00474AC4">
        <w:tc>
          <w:tcPr>
            <w:tcW w:w="9511" w:type="dxa"/>
            <w:gridSpan w:val="5"/>
            <w:tcBorders>
              <w:bottom w:val="single" w:sz="4" w:space="0" w:color="auto"/>
            </w:tcBorders>
          </w:tcPr>
          <w:p w14:paraId="74B38E67" w14:textId="77777777" w:rsidR="00A0440D" w:rsidRPr="00A0440D" w:rsidRDefault="00A0440D" w:rsidP="00474AC4">
            <w:pPr>
              <w:pStyle w:val="En-tte"/>
              <w:rPr>
                <w:rFonts w:cstheme="minorHAnsi"/>
                <w:b/>
                <w:sz w:val="22"/>
                <w:szCs w:val="22"/>
              </w:rPr>
            </w:pPr>
          </w:p>
        </w:tc>
      </w:tr>
      <w:tr w:rsidR="00A0440D" w:rsidRPr="00A0440D" w14:paraId="0897976A" w14:textId="77777777" w:rsidTr="00474AC4">
        <w:tc>
          <w:tcPr>
            <w:tcW w:w="3171" w:type="dxa"/>
            <w:gridSpan w:val="2"/>
            <w:tcBorders>
              <w:top w:val="single" w:sz="4" w:space="0" w:color="000000"/>
              <w:left w:val="single" w:sz="4" w:space="0" w:color="auto"/>
              <w:bottom w:val="single" w:sz="4" w:space="0" w:color="000000"/>
            </w:tcBorders>
          </w:tcPr>
          <w:p w14:paraId="4D0BD5CE" w14:textId="77777777" w:rsidR="00A0440D" w:rsidRPr="00A0440D" w:rsidRDefault="00A0440D" w:rsidP="00474AC4">
            <w:pPr>
              <w:rPr>
                <w:rFonts w:cstheme="minorHAnsi"/>
                <w:sz w:val="22"/>
                <w:szCs w:val="22"/>
              </w:rPr>
            </w:pPr>
            <w:r w:rsidRPr="00A0440D">
              <w:rPr>
                <w:rFonts w:cstheme="minorHAnsi"/>
                <w:sz w:val="22"/>
                <w:szCs w:val="22"/>
              </w:rPr>
              <w:t>Fonction et nom</w:t>
            </w:r>
          </w:p>
        </w:tc>
        <w:tc>
          <w:tcPr>
            <w:tcW w:w="3174" w:type="dxa"/>
            <w:tcBorders>
              <w:top w:val="single" w:sz="4" w:space="0" w:color="000000"/>
              <w:left w:val="single" w:sz="4" w:space="0" w:color="000000"/>
              <w:bottom w:val="single" w:sz="4" w:space="0" w:color="000000"/>
            </w:tcBorders>
          </w:tcPr>
          <w:p w14:paraId="5A16200B" w14:textId="77777777" w:rsidR="00A0440D" w:rsidRPr="00A0440D" w:rsidRDefault="00A0440D" w:rsidP="00474AC4">
            <w:pPr>
              <w:jc w:val="center"/>
              <w:rPr>
                <w:rFonts w:cstheme="minorHAnsi"/>
                <w:sz w:val="22"/>
                <w:szCs w:val="22"/>
              </w:rPr>
            </w:pPr>
            <w:r w:rsidRPr="00A0440D">
              <w:rPr>
                <w:rFonts w:cstheme="minorHAnsi"/>
                <w:sz w:val="22"/>
                <w:szCs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1DD82887" w14:textId="77777777" w:rsidR="00A0440D" w:rsidRPr="00A0440D" w:rsidRDefault="00A0440D" w:rsidP="00474AC4">
            <w:pPr>
              <w:jc w:val="center"/>
              <w:rPr>
                <w:rFonts w:cstheme="minorHAnsi"/>
                <w:sz w:val="22"/>
                <w:szCs w:val="22"/>
              </w:rPr>
            </w:pPr>
            <w:r w:rsidRPr="00A0440D">
              <w:rPr>
                <w:rFonts w:cstheme="minorHAnsi"/>
                <w:sz w:val="22"/>
                <w:szCs w:val="22"/>
              </w:rPr>
              <w:t>Signature</w:t>
            </w:r>
          </w:p>
        </w:tc>
      </w:tr>
      <w:tr w:rsidR="00A0440D" w:rsidRPr="00A0440D" w14:paraId="07611611" w14:textId="77777777" w:rsidTr="00A0440D">
        <w:trPr>
          <w:trHeight w:val="592"/>
        </w:trPr>
        <w:tc>
          <w:tcPr>
            <w:tcW w:w="3171" w:type="dxa"/>
            <w:gridSpan w:val="2"/>
            <w:tcBorders>
              <w:top w:val="single" w:sz="4" w:space="0" w:color="000000"/>
              <w:left w:val="single" w:sz="4" w:space="0" w:color="auto"/>
              <w:bottom w:val="single" w:sz="4" w:space="0" w:color="000000"/>
            </w:tcBorders>
          </w:tcPr>
          <w:p w14:paraId="3A988537" w14:textId="77777777" w:rsidR="00A0440D" w:rsidRPr="00A0440D" w:rsidRDefault="00A0440D" w:rsidP="00474AC4">
            <w:pPr>
              <w:rPr>
                <w:rFonts w:cstheme="minorHAnsi"/>
                <w:sz w:val="22"/>
                <w:szCs w:val="22"/>
              </w:rPr>
            </w:pPr>
          </w:p>
          <w:p w14:paraId="083B624E" w14:textId="77777777" w:rsidR="00A0440D" w:rsidRPr="00A0440D" w:rsidRDefault="00A0440D" w:rsidP="00474AC4">
            <w:pPr>
              <w:rPr>
                <w:rFonts w:cstheme="minorHAnsi"/>
                <w:sz w:val="22"/>
                <w:szCs w:val="22"/>
              </w:rPr>
            </w:pPr>
          </w:p>
        </w:tc>
        <w:tc>
          <w:tcPr>
            <w:tcW w:w="3174" w:type="dxa"/>
            <w:tcBorders>
              <w:top w:val="single" w:sz="4" w:space="0" w:color="000000"/>
              <w:left w:val="single" w:sz="4" w:space="0" w:color="000000"/>
              <w:bottom w:val="single" w:sz="4" w:space="0" w:color="000000"/>
            </w:tcBorders>
          </w:tcPr>
          <w:p w14:paraId="6936FD36" w14:textId="77777777" w:rsidR="00A0440D" w:rsidRPr="00A0440D" w:rsidRDefault="00A0440D" w:rsidP="00474AC4">
            <w:pPr>
              <w:pStyle w:val="En-tte"/>
              <w:snapToGrid w:val="0"/>
              <w:rPr>
                <w:rFonts w:cstheme="minorHAnsi"/>
                <w:sz w:val="22"/>
                <w:szCs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7D9CE744" w14:textId="77777777" w:rsidR="00A0440D" w:rsidRPr="00A0440D" w:rsidRDefault="00A0440D" w:rsidP="00474AC4">
            <w:pPr>
              <w:snapToGrid w:val="0"/>
              <w:jc w:val="center"/>
              <w:rPr>
                <w:rFonts w:cstheme="minorHAnsi"/>
                <w:sz w:val="22"/>
                <w:szCs w:val="22"/>
              </w:rPr>
            </w:pPr>
          </w:p>
        </w:tc>
      </w:tr>
    </w:tbl>
    <w:p w14:paraId="08775273" w14:textId="77777777" w:rsidR="00A0440D" w:rsidRPr="00A0440D" w:rsidRDefault="00A0440D" w:rsidP="00A0440D">
      <w:pPr>
        <w:rPr>
          <w:rFonts w:cstheme="minorHAnsi"/>
          <w:sz w:val="22"/>
          <w:szCs w:val="22"/>
        </w:rPr>
        <w:sectPr w:rsidR="00A0440D" w:rsidRPr="00A0440D" w:rsidSect="00BA396D">
          <w:headerReference w:type="default" r:id="rId35"/>
          <w:footerReference w:type="first" r:id="rId36"/>
          <w:pgSz w:w="11906" w:h="16838"/>
          <w:pgMar w:top="1021" w:right="991" w:bottom="1021" w:left="1588" w:header="720" w:footer="720" w:gutter="0"/>
          <w:pgNumType w:start="1"/>
          <w:cols w:space="720"/>
          <w:titlePg/>
          <w:docGrid w:linePitch="272"/>
        </w:sectPr>
      </w:pPr>
    </w:p>
    <w:bookmarkEnd w:id="0"/>
    <w:p w14:paraId="58A984FE" w14:textId="77777777" w:rsidR="003F43C0" w:rsidRPr="00A0440D" w:rsidRDefault="003F43C0" w:rsidP="00061F64">
      <w:pPr>
        <w:pBdr>
          <w:top w:val="single" w:sz="4" w:space="1" w:color="000000"/>
          <w:left w:val="single" w:sz="4" w:space="3" w:color="000000"/>
          <w:bottom w:val="single" w:sz="4" w:space="0" w:color="000000"/>
          <w:right w:val="single" w:sz="4" w:space="0" w:color="000000"/>
        </w:pBdr>
        <w:ind w:right="-29"/>
        <w:rPr>
          <w:rFonts w:cstheme="minorHAnsi"/>
          <w:sz w:val="22"/>
          <w:szCs w:val="22"/>
        </w:rPr>
      </w:pPr>
    </w:p>
    <w:sectPr w:rsidR="003F43C0" w:rsidRPr="00A0440D" w:rsidSect="00BA396D">
      <w:headerReference w:type="default" r:id="rId37"/>
      <w:pgSz w:w="11906" w:h="16838"/>
      <w:pgMar w:top="1021" w:right="991" w:bottom="1021" w:left="1588"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A459A" w14:textId="77777777" w:rsidR="004032AD" w:rsidRDefault="004032AD">
      <w:r>
        <w:separator/>
      </w:r>
    </w:p>
  </w:endnote>
  <w:endnote w:type="continuationSeparator" w:id="0">
    <w:p w14:paraId="6CB007F6" w14:textId="77777777" w:rsidR="004032AD" w:rsidRDefault="0040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A60B9" w14:textId="77777777" w:rsidR="00C619D1" w:rsidRDefault="00C619D1"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C619D1" w:rsidRDefault="00C619D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601DF" w14:textId="77777777" w:rsidR="00C619D1" w:rsidRPr="00180F28" w:rsidRDefault="00C619D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5B51DC7F" w:rsidR="00C619D1" w:rsidRPr="00BA396D" w:rsidRDefault="00000000"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Content>
        <w:r w:rsidR="00C619D1" w:rsidRPr="00BA396D">
          <w:rPr>
            <w:rFonts w:ascii="Calibri" w:eastAsia="Times" w:hAnsi="Calibri"/>
            <w:szCs w:val="20"/>
          </w:rPr>
          <w:tab/>
          <w:t xml:space="preserve">Page </w:t>
        </w:r>
        <w:r w:rsidR="00C619D1" w:rsidRPr="00BA396D">
          <w:rPr>
            <w:rFonts w:ascii="Calibri" w:eastAsia="Times" w:hAnsi="Calibri"/>
            <w:b/>
            <w:bCs/>
            <w:szCs w:val="20"/>
          </w:rPr>
          <w:fldChar w:fldCharType="begin"/>
        </w:r>
        <w:r w:rsidR="00C619D1" w:rsidRPr="00BA396D">
          <w:rPr>
            <w:rFonts w:ascii="Calibri" w:eastAsia="Times" w:hAnsi="Calibri"/>
            <w:b/>
            <w:bCs/>
            <w:szCs w:val="20"/>
          </w:rPr>
          <w:instrText>PAGE</w:instrText>
        </w:r>
        <w:r w:rsidR="00C619D1" w:rsidRPr="00BA396D">
          <w:rPr>
            <w:rFonts w:ascii="Calibri" w:eastAsia="Times" w:hAnsi="Calibri"/>
            <w:b/>
            <w:bCs/>
            <w:szCs w:val="20"/>
          </w:rPr>
          <w:fldChar w:fldCharType="separate"/>
        </w:r>
        <w:r w:rsidR="00224FA8">
          <w:rPr>
            <w:rFonts w:ascii="Calibri" w:eastAsia="Times" w:hAnsi="Calibri"/>
            <w:b/>
            <w:bCs/>
            <w:noProof/>
            <w:szCs w:val="20"/>
          </w:rPr>
          <w:t>2</w:t>
        </w:r>
        <w:r w:rsidR="00C619D1" w:rsidRPr="00BA396D">
          <w:rPr>
            <w:rFonts w:ascii="Calibri" w:eastAsia="Times" w:hAnsi="Calibri"/>
            <w:b/>
            <w:bCs/>
            <w:szCs w:val="20"/>
          </w:rPr>
          <w:fldChar w:fldCharType="end"/>
        </w:r>
      </w:sdtContent>
    </w:sdt>
  </w:p>
  <w:p w14:paraId="0790D45C" w14:textId="5C0C72AD" w:rsidR="00C619D1" w:rsidRPr="00BA396D" w:rsidRDefault="00C619D1"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C4116" w14:textId="77777777" w:rsidR="00C619D1" w:rsidRPr="006E44C4" w:rsidRDefault="00C619D1"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p w14:paraId="68E9D795" w14:textId="241325C2" w:rsidR="00C619D1" w:rsidRPr="006E44C4" w:rsidRDefault="00000000"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Content>
                <w:r w:rsidR="00C619D1" w:rsidRPr="006E44C4">
                  <w:rPr>
                    <w:rFonts w:ascii="Calibri" w:eastAsia="Times" w:hAnsi="Calibri"/>
                    <w:sz w:val="22"/>
                    <w:szCs w:val="22"/>
                  </w:rPr>
                  <w:t>DAJ_M01</w:t>
                </w:r>
                <w:r w:rsidR="00C619D1">
                  <w:rPr>
                    <w:rFonts w:ascii="Calibri" w:eastAsia="Times" w:hAnsi="Calibri"/>
                    <w:sz w:val="22"/>
                    <w:szCs w:val="22"/>
                  </w:rPr>
                  <w:t>1</w:t>
                </w:r>
                <w:r w:rsidR="00C619D1" w:rsidRPr="006E44C4">
                  <w:rPr>
                    <w:rFonts w:ascii="Calibri" w:eastAsia="Times" w:hAnsi="Calibri"/>
                    <w:sz w:val="22"/>
                    <w:szCs w:val="22"/>
                  </w:rPr>
                  <w:t>_v</w:t>
                </w:r>
                <w:r w:rsidR="00224FA8">
                  <w:rPr>
                    <w:rFonts w:ascii="Calibri" w:eastAsia="Times" w:hAnsi="Calibri"/>
                    <w:sz w:val="22"/>
                    <w:szCs w:val="22"/>
                  </w:rPr>
                  <w:t>010</w:t>
                </w:r>
                <w:r w:rsidR="00C619D1" w:rsidRPr="006E44C4">
                  <w:rPr>
                    <w:rFonts w:ascii="Calibri" w:eastAsia="Times" w:hAnsi="Calibri"/>
                    <w:sz w:val="22"/>
                    <w:szCs w:val="22"/>
                  </w:rPr>
                  <w:tab/>
                  <w:t xml:space="preserve">Page </w:t>
                </w:r>
                <w:r w:rsidR="00C619D1" w:rsidRPr="006E44C4">
                  <w:rPr>
                    <w:rFonts w:ascii="Calibri" w:eastAsia="Times" w:hAnsi="Calibri"/>
                    <w:b/>
                    <w:bCs/>
                    <w:sz w:val="22"/>
                    <w:szCs w:val="22"/>
                  </w:rPr>
                  <w:fldChar w:fldCharType="begin"/>
                </w:r>
                <w:r w:rsidR="00C619D1" w:rsidRPr="006E44C4">
                  <w:rPr>
                    <w:rFonts w:ascii="Calibri" w:eastAsia="Times" w:hAnsi="Calibri"/>
                    <w:b/>
                    <w:bCs/>
                    <w:sz w:val="22"/>
                    <w:szCs w:val="22"/>
                  </w:rPr>
                  <w:instrText>PAGE</w:instrText>
                </w:r>
                <w:r w:rsidR="00C619D1" w:rsidRPr="006E44C4">
                  <w:rPr>
                    <w:rFonts w:ascii="Calibri" w:eastAsia="Times" w:hAnsi="Calibri"/>
                    <w:b/>
                    <w:bCs/>
                    <w:sz w:val="22"/>
                    <w:szCs w:val="22"/>
                  </w:rPr>
                  <w:fldChar w:fldCharType="separate"/>
                </w:r>
                <w:r w:rsidR="00224FA8">
                  <w:rPr>
                    <w:rFonts w:ascii="Calibri" w:eastAsia="Times" w:hAnsi="Calibri"/>
                    <w:b/>
                    <w:bCs/>
                    <w:noProof/>
                    <w:sz w:val="22"/>
                    <w:szCs w:val="22"/>
                  </w:rPr>
                  <w:t>1</w:t>
                </w:r>
                <w:r w:rsidR="00C619D1" w:rsidRPr="006E44C4">
                  <w:rPr>
                    <w:rFonts w:ascii="Calibri" w:eastAsia="Times" w:hAnsi="Calibri"/>
                    <w:b/>
                    <w:bCs/>
                    <w:sz w:val="22"/>
                    <w:szCs w:val="22"/>
                  </w:rPr>
                  <w:fldChar w:fldCharType="end"/>
                </w:r>
                <w:r w:rsidR="00C619D1" w:rsidRPr="006E44C4">
                  <w:rPr>
                    <w:rFonts w:ascii="Calibri" w:eastAsia="Times" w:hAnsi="Calibri"/>
                    <w:sz w:val="22"/>
                    <w:szCs w:val="22"/>
                  </w:rPr>
                  <w:t xml:space="preserve"> sur </w:t>
                </w:r>
                <w:r w:rsidR="00C619D1" w:rsidRPr="006E44C4">
                  <w:rPr>
                    <w:rFonts w:ascii="Calibri" w:eastAsia="Times" w:hAnsi="Calibri"/>
                    <w:b/>
                    <w:bCs/>
                    <w:sz w:val="22"/>
                    <w:szCs w:val="22"/>
                  </w:rPr>
                  <w:fldChar w:fldCharType="begin"/>
                </w:r>
                <w:r w:rsidR="00C619D1" w:rsidRPr="006E44C4">
                  <w:rPr>
                    <w:rFonts w:ascii="Calibri" w:eastAsia="Times" w:hAnsi="Calibri"/>
                    <w:b/>
                    <w:bCs/>
                    <w:sz w:val="22"/>
                    <w:szCs w:val="22"/>
                  </w:rPr>
                  <w:instrText>NUMPAGES</w:instrText>
                </w:r>
                <w:r w:rsidR="00C619D1" w:rsidRPr="006E44C4">
                  <w:rPr>
                    <w:rFonts w:ascii="Calibri" w:eastAsia="Times" w:hAnsi="Calibri"/>
                    <w:b/>
                    <w:bCs/>
                    <w:sz w:val="22"/>
                    <w:szCs w:val="22"/>
                  </w:rPr>
                  <w:fldChar w:fldCharType="separate"/>
                </w:r>
                <w:r w:rsidR="00224FA8">
                  <w:rPr>
                    <w:rFonts w:ascii="Calibri" w:eastAsia="Times" w:hAnsi="Calibri"/>
                    <w:b/>
                    <w:bCs/>
                    <w:noProof/>
                    <w:sz w:val="22"/>
                    <w:szCs w:val="22"/>
                  </w:rPr>
                  <w:t>67</w:t>
                </w:r>
                <w:r w:rsidR="00C619D1" w:rsidRPr="006E44C4">
                  <w:rPr>
                    <w:rFonts w:ascii="Calibri" w:eastAsia="Times" w:hAnsi="Calibri"/>
                    <w:b/>
                    <w:bCs/>
                    <w:sz w:val="22"/>
                    <w:szCs w:val="22"/>
                  </w:rPr>
                  <w:fldChar w:fldCharType="end"/>
                </w:r>
              </w:sdtContent>
            </w:sdt>
          </w:p>
          <w:p w14:paraId="4D5CCF69" w14:textId="67DB93EF" w:rsidR="00C619D1" w:rsidRPr="002973F3" w:rsidRDefault="00224FA8"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Novembre 2024</w:t>
            </w:r>
          </w:p>
          <w:p w14:paraId="7C8DC8E8" w14:textId="267C8FCE" w:rsidR="00C619D1" w:rsidRPr="002973F3" w:rsidRDefault="00C619D1"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66615D59" w:rsidR="00C619D1" w:rsidRPr="002339BE" w:rsidRDefault="00C619D1"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4F949" w14:textId="77777777" w:rsidR="00C619D1" w:rsidRDefault="00C619D1"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C619D1" w:rsidRDefault="00C619D1">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E93D" w14:textId="77777777" w:rsidR="00C619D1" w:rsidRPr="00180F28" w:rsidRDefault="00C619D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5C39CDA2" w:rsidR="00C619D1" w:rsidRPr="00BA396D" w:rsidRDefault="00000000"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Content>
        <w:r w:rsidR="00C619D1" w:rsidRPr="00BA396D">
          <w:rPr>
            <w:rFonts w:ascii="Calibri" w:eastAsia="Times" w:hAnsi="Calibri"/>
            <w:szCs w:val="20"/>
          </w:rPr>
          <w:tab/>
          <w:t xml:space="preserve">Page </w:t>
        </w:r>
        <w:r w:rsidR="00C619D1" w:rsidRPr="00BA396D">
          <w:rPr>
            <w:rFonts w:ascii="Calibri" w:eastAsia="Times" w:hAnsi="Calibri"/>
            <w:b/>
            <w:bCs/>
            <w:szCs w:val="20"/>
          </w:rPr>
          <w:fldChar w:fldCharType="begin"/>
        </w:r>
        <w:r w:rsidR="00C619D1" w:rsidRPr="00BA396D">
          <w:rPr>
            <w:rFonts w:ascii="Calibri" w:eastAsia="Times" w:hAnsi="Calibri"/>
            <w:b/>
            <w:bCs/>
            <w:szCs w:val="20"/>
          </w:rPr>
          <w:instrText>PAGE</w:instrText>
        </w:r>
        <w:r w:rsidR="00C619D1" w:rsidRPr="00BA396D">
          <w:rPr>
            <w:rFonts w:ascii="Calibri" w:eastAsia="Times" w:hAnsi="Calibri"/>
            <w:b/>
            <w:bCs/>
            <w:szCs w:val="20"/>
          </w:rPr>
          <w:fldChar w:fldCharType="separate"/>
        </w:r>
        <w:r w:rsidR="00224FA8">
          <w:rPr>
            <w:rFonts w:ascii="Calibri" w:eastAsia="Times" w:hAnsi="Calibri"/>
            <w:b/>
            <w:bCs/>
            <w:noProof/>
            <w:szCs w:val="20"/>
          </w:rPr>
          <w:t>16</w:t>
        </w:r>
        <w:r w:rsidR="00C619D1" w:rsidRPr="00BA396D">
          <w:rPr>
            <w:rFonts w:ascii="Calibri" w:eastAsia="Times" w:hAnsi="Calibri"/>
            <w:b/>
            <w:bCs/>
            <w:szCs w:val="20"/>
          </w:rPr>
          <w:fldChar w:fldCharType="end"/>
        </w:r>
        <w:r w:rsidR="00C619D1" w:rsidRPr="00BA396D">
          <w:rPr>
            <w:rFonts w:ascii="Calibri" w:eastAsia="Times" w:hAnsi="Calibri"/>
            <w:szCs w:val="20"/>
          </w:rPr>
          <w:t xml:space="preserve"> sur </w:t>
        </w:r>
        <w:r w:rsidR="00C619D1" w:rsidRPr="00BA396D">
          <w:rPr>
            <w:rFonts w:ascii="Calibri" w:eastAsia="Times" w:hAnsi="Calibri"/>
            <w:b/>
            <w:bCs/>
            <w:szCs w:val="20"/>
          </w:rPr>
          <w:fldChar w:fldCharType="begin"/>
        </w:r>
        <w:r w:rsidR="00C619D1" w:rsidRPr="00BA396D">
          <w:rPr>
            <w:rFonts w:ascii="Calibri" w:eastAsia="Times" w:hAnsi="Calibri"/>
            <w:b/>
            <w:bCs/>
            <w:szCs w:val="20"/>
          </w:rPr>
          <w:instrText>NUMPAGES</w:instrText>
        </w:r>
        <w:r w:rsidR="00C619D1" w:rsidRPr="00BA396D">
          <w:rPr>
            <w:rFonts w:ascii="Calibri" w:eastAsia="Times" w:hAnsi="Calibri"/>
            <w:b/>
            <w:bCs/>
            <w:szCs w:val="20"/>
          </w:rPr>
          <w:fldChar w:fldCharType="separate"/>
        </w:r>
        <w:r w:rsidR="00224FA8">
          <w:rPr>
            <w:rFonts w:ascii="Calibri" w:eastAsia="Times" w:hAnsi="Calibri"/>
            <w:b/>
            <w:bCs/>
            <w:noProof/>
            <w:szCs w:val="20"/>
          </w:rPr>
          <w:t>67</w:t>
        </w:r>
        <w:r w:rsidR="00C619D1" w:rsidRPr="00BA396D">
          <w:rPr>
            <w:rFonts w:ascii="Calibri" w:eastAsia="Times" w:hAnsi="Calibri"/>
            <w:b/>
            <w:bCs/>
            <w:szCs w:val="20"/>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18FD" w14:textId="77777777" w:rsidR="00C619D1" w:rsidRPr="00180F28" w:rsidRDefault="00C619D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4799FDE3" w14:textId="3D0D55B5" w:rsidR="00C619D1" w:rsidRPr="00BA396D" w:rsidRDefault="00000000" w:rsidP="00C548DE">
    <w:pPr>
      <w:tabs>
        <w:tab w:val="right" w:pos="9327"/>
      </w:tabs>
      <w:spacing w:before="0" w:beforeAutospacing="0"/>
      <w:rPr>
        <w:i/>
        <w:szCs w:val="20"/>
      </w:rPr>
    </w:pPr>
    <w:sdt>
      <w:sdtPr>
        <w:rPr>
          <w:rFonts w:ascii="Calibri" w:eastAsia="Times" w:hAnsi="Calibri"/>
          <w:szCs w:val="20"/>
        </w:rPr>
        <w:id w:val="1513037763"/>
        <w:docPartObj>
          <w:docPartGallery w:val="Page Numbers (Top of Page)"/>
          <w:docPartUnique/>
        </w:docPartObj>
      </w:sdtPr>
      <w:sdtContent>
        <w:r w:rsidR="00C619D1" w:rsidRPr="00BA396D">
          <w:rPr>
            <w:rFonts w:ascii="Calibri" w:eastAsia="Times" w:hAnsi="Calibri"/>
            <w:szCs w:val="20"/>
          </w:rPr>
          <w:tab/>
          <w:t xml:space="preserve">Page </w:t>
        </w:r>
        <w:r w:rsidR="00C619D1" w:rsidRPr="00BA396D">
          <w:rPr>
            <w:rFonts w:ascii="Calibri" w:eastAsia="Times" w:hAnsi="Calibri"/>
            <w:b/>
            <w:bCs/>
            <w:szCs w:val="20"/>
          </w:rPr>
          <w:fldChar w:fldCharType="begin"/>
        </w:r>
        <w:r w:rsidR="00C619D1" w:rsidRPr="00BA396D">
          <w:rPr>
            <w:rFonts w:ascii="Calibri" w:eastAsia="Times" w:hAnsi="Calibri"/>
            <w:b/>
            <w:bCs/>
            <w:szCs w:val="20"/>
          </w:rPr>
          <w:instrText>PAGE</w:instrText>
        </w:r>
        <w:r w:rsidR="00C619D1" w:rsidRPr="00BA396D">
          <w:rPr>
            <w:rFonts w:ascii="Calibri" w:eastAsia="Times" w:hAnsi="Calibri"/>
            <w:b/>
            <w:bCs/>
            <w:szCs w:val="20"/>
          </w:rPr>
          <w:fldChar w:fldCharType="separate"/>
        </w:r>
        <w:r w:rsidR="00224FA8">
          <w:rPr>
            <w:rFonts w:ascii="Calibri" w:eastAsia="Times" w:hAnsi="Calibri"/>
            <w:b/>
            <w:bCs/>
            <w:noProof/>
            <w:szCs w:val="20"/>
          </w:rPr>
          <w:t>1</w:t>
        </w:r>
        <w:r w:rsidR="00C619D1"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51422" w14:textId="77777777" w:rsidR="004032AD" w:rsidRDefault="004032AD">
      <w:r>
        <w:separator/>
      </w:r>
    </w:p>
  </w:footnote>
  <w:footnote w:type="continuationSeparator" w:id="0">
    <w:p w14:paraId="4240E588" w14:textId="77777777" w:rsidR="004032AD" w:rsidRDefault="004032AD">
      <w:r>
        <w:continuationSeparator/>
      </w:r>
    </w:p>
  </w:footnote>
  <w:footnote w:id="1">
    <w:p w14:paraId="661FAB0E" w14:textId="05034CA9" w:rsidR="00C619D1" w:rsidRPr="00096401" w:rsidRDefault="00C619D1"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C619D1" w:rsidRPr="00A222DB" w:rsidRDefault="00C619D1"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7E124F98" w14:textId="6E113BF5" w:rsidR="00C619D1" w:rsidRPr="00096401" w:rsidRDefault="00C619D1" w:rsidP="008877F9">
      <w:pPr>
        <w:pStyle w:val="Notedebasdepage"/>
        <w:ind w:left="284" w:hanging="284"/>
        <w:rPr>
          <w:sz w:val="16"/>
          <w:szCs w:val="22"/>
        </w:rPr>
      </w:pPr>
      <w:r w:rsidRPr="00096401">
        <w:rPr>
          <w:rStyle w:val="Appelnotedebasdep"/>
          <w:sz w:val="16"/>
        </w:rPr>
        <w:footnoteRef/>
      </w:r>
      <w:r w:rsidRPr="00096401">
        <w:rPr>
          <w:sz w:val="16"/>
        </w:rPr>
        <w:t xml:space="preserve"> </w:t>
      </w:r>
      <w:r w:rsidRPr="00096401">
        <w:rPr>
          <w:sz w:val="16"/>
        </w:rPr>
        <w:tab/>
        <w:t>Cette partie doit être complétée dans cas où le candidat soumet une offre conjointe au nom d’un groupement d’entreprise (effacer dans le cas d’une offre remise par un candidat individuel).</w:t>
      </w:r>
    </w:p>
  </w:footnote>
  <w:footnote w:id="4">
    <w:p w14:paraId="0F6B96A1" w14:textId="5BEEAA89" w:rsidR="00C619D1" w:rsidRPr="00A222DB" w:rsidRDefault="00C619D1" w:rsidP="008877F9">
      <w:pPr>
        <w:pStyle w:val="Notedebasdepage"/>
        <w:ind w:left="284" w:hanging="284"/>
      </w:pPr>
      <w:r w:rsidRPr="00096401">
        <w:rPr>
          <w:rStyle w:val="Appelnotedebasdep"/>
          <w:sz w:val="16"/>
        </w:rPr>
        <w:footnoteRef/>
      </w:r>
      <w:r w:rsidRPr="00096401">
        <w:rPr>
          <w:sz w:val="16"/>
        </w:rPr>
        <w:t xml:space="preserve"> </w:t>
      </w:r>
      <w:r w:rsidRPr="00096401">
        <w:rPr>
          <w:sz w:val="16"/>
        </w:rPr>
        <w:tab/>
        <w:t>Dans le cadre d’un groupement, cette partie doit être complétée par le mandataire.</w:t>
      </w:r>
    </w:p>
  </w:footnote>
  <w:footnote w:id="5">
    <w:p w14:paraId="3BDC8C55" w14:textId="77777777" w:rsidR="00C619D1" w:rsidRPr="00A222DB" w:rsidRDefault="00C619D1"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6">
    <w:p w14:paraId="0A1C16B6" w14:textId="77777777" w:rsidR="00C619D1" w:rsidRPr="00740822" w:rsidRDefault="00C619D1"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7">
    <w:p w14:paraId="729FE95B" w14:textId="77777777" w:rsidR="00C619D1" w:rsidRPr="00740822" w:rsidRDefault="00C619D1"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12EF5" w14:textId="629F1162" w:rsidR="00C619D1" w:rsidRDefault="00C619D1"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C619D1" w:rsidRPr="00BA396D" w:rsidRDefault="00C619D1"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3C15B" w14:textId="5CB5E650" w:rsidR="00C619D1" w:rsidRDefault="00C619D1"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8D5E3" w14:textId="02921B9E" w:rsidR="00C619D1" w:rsidRDefault="00C619D1"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C619D1" w:rsidRPr="00BE3789" w:rsidRDefault="00C619D1"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7DBB" w14:textId="564B4496" w:rsidR="00C619D1" w:rsidRDefault="00C619D1" w:rsidP="001B4E81">
    <w:pPr>
      <w:pStyle w:val="En-tte"/>
      <w:tabs>
        <w:tab w:val="clear" w:pos="4153"/>
        <w:tab w:val="clear" w:pos="8306"/>
        <w:tab w:val="right" w:pos="8647"/>
      </w:tabs>
      <w:rPr>
        <w:smallCaps/>
      </w:rPr>
    </w:pPr>
    <w:r>
      <w:rPr>
        <w:noProof/>
      </w:rPr>
      <w:drawing>
        <wp:inline distT="0" distB="0" distL="0" distR="0" wp14:anchorId="1949F2B2" wp14:editId="36788BF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3E83" w14:textId="77777777" w:rsidR="00C619D1" w:rsidRDefault="00C619D1" w:rsidP="00CF59B5">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62DDD54" wp14:editId="6383B54B">
          <wp:extent cx="1503045" cy="771525"/>
          <wp:effectExtent l="0" t="0" r="1905" b="9525"/>
          <wp:docPr id="2051176625" name="Image 2051176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65C3ECF7" w14:textId="7480E028" w:rsidR="00C619D1" w:rsidRPr="00F61D0C" w:rsidRDefault="00C619D1" w:rsidP="00CF59B5">
    <w:pPr>
      <w:pStyle w:val="En-tte"/>
      <w:tabs>
        <w:tab w:val="clear" w:pos="4153"/>
        <w:tab w:val="clear" w:pos="8306"/>
        <w:tab w:val="right" w:pos="9327"/>
      </w:tabs>
      <w:spacing w:before="0" w:beforeAutospacing="0" w:after="0" w:afterAutospacing="0"/>
      <w:rPr>
        <w:b/>
        <w:u w:val="single"/>
      </w:rPr>
    </w:pPr>
    <w:r w:rsidRPr="00F61D0C">
      <w:rPr>
        <w:b/>
        <w:smallCaps/>
      </w:rPr>
      <w:t>Contrat</w:t>
    </w:r>
    <w:r>
      <w:rPr>
        <w:b/>
        <w:smallCaps/>
      </w:rPr>
      <w:t xml:space="preserve"> spécifique </w:t>
    </w:r>
    <w:r w:rsidRPr="001B4E81">
      <w:rPr>
        <w:b/>
        <w:smallCaps/>
        <w:sz w:val="18"/>
      </w:rPr>
      <w:t>conclu au titre du contrat-cadre n°</w:t>
    </w:r>
    <w:r w:rsidRPr="00F61D0C">
      <w:rPr>
        <w:b/>
      </w:rPr>
      <w:br/>
    </w:r>
    <w:r w:rsidRPr="00F61D0C">
      <w:rPr>
        <w:b/>
        <w:u w:val="single"/>
      </w:rPr>
      <w:t>2</w:t>
    </w:r>
    <w:r w:rsidRPr="00BA396D">
      <w:rPr>
        <w:b/>
        <w:highlight w:val="green"/>
        <w:u w:val="single"/>
      </w:rPr>
      <w:t>X</w:t>
    </w:r>
    <w:r>
      <w:rPr>
        <w:b/>
        <w:u w:val="single"/>
      </w:rPr>
      <w:t>.</w:t>
    </w:r>
    <w:r w:rsidRPr="00F61D0C">
      <w:rPr>
        <w:b/>
        <w:u w:val="single"/>
      </w:rPr>
      <w:t>M</w:t>
    </w:r>
    <w:r>
      <w:rPr>
        <w:b/>
        <w:u w:val="single"/>
      </w:rPr>
      <w:t>S</w:t>
    </w:r>
    <w:r w:rsidRPr="00F61D0C">
      <w:rPr>
        <w:b/>
        <w:highlight w:val="green"/>
        <w:u w:val="single"/>
      </w:rPr>
      <w:t>XXXXX</w:t>
    </w:r>
    <w:r w:rsidRPr="00F61D0C">
      <w:rPr>
        <w:b/>
        <w:u w:val="single"/>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5ADBF" w14:textId="4D86414A" w:rsidR="00C619D1" w:rsidRPr="00FD0082" w:rsidRDefault="00C619D1"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2D2052DE"/>
    <w:multiLevelType w:val="hybridMultilevel"/>
    <w:tmpl w:val="A84279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8"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1"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3"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1B0F39"/>
    <w:multiLevelType w:val="hybridMultilevel"/>
    <w:tmpl w:val="4F6A06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1"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2"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2448998">
    <w:abstractNumId w:val="7"/>
  </w:num>
  <w:num w:numId="2" w16cid:durableId="414018498">
    <w:abstractNumId w:val="20"/>
  </w:num>
  <w:num w:numId="3" w16cid:durableId="1191214357">
    <w:abstractNumId w:val="23"/>
  </w:num>
  <w:num w:numId="4" w16cid:durableId="1972903704">
    <w:abstractNumId w:val="15"/>
  </w:num>
  <w:num w:numId="5" w16cid:durableId="1021129315">
    <w:abstractNumId w:val="25"/>
  </w:num>
  <w:num w:numId="6" w16cid:durableId="1077094849">
    <w:abstractNumId w:val="10"/>
  </w:num>
  <w:num w:numId="7" w16cid:durableId="1489635158">
    <w:abstractNumId w:val="21"/>
  </w:num>
  <w:num w:numId="8" w16cid:durableId="1179396021">
    <w:abstractNumId w:val="11"/>
  </w:num>
  <w:num w:numId="9" w16cid:durableId="1836651227">
    <w:abstractNumId w:val="1"/>
  </w:num>
  <w:num w:numId="10" w16cid:durableId="1219240748">
    <w:abstractNumId w:val="0"/>
  </w:num>
  <w:num w:numId="11" w16cid:durableId="573970282">
    <w:abstractNumId w:val="26"/>
  </w:num>
  <w:num w:numId="12" w16cid:durableId="1029574237">
    <w:abstractNumId w:val="8"/>
  </w:num>
  <w:num w:numId="13" w16cid:durableId="1486581830">
    <w:abstractNumId w:val="28"/>
  </w:num>
  <w:num w:numId="14" w16cid:durableId="187957431">
    <w:abstractNumId w:val="22"/>
  </w:num>
  <w:num w:numId="15" w16cid:durableId="134296399">
    <w:abstractNumId w:val="31"/>
  </w:num>
  <w:num w:numId="16" w16cid:durableId="1791896511">
    <w:abstractNumId w:val="17"/>
  </w:num>
  <w:num w:numId="17" w16cid:durableId="819737700">
    <w:abstractNumId w:val="3"/>
  </w:num>
  <w:num w:numId="18" w16cid:durableId="1391031166">
    <w:abstractNumId w:val="6"/>
  </w:num>
  <w:num w:numId="19" w16cid:durableId="941228848">
    <w:abstractNumId w:val="9"/>
  </w:num>
  <w:num w:numId="20" w16cid:durableId="838276207">
    <w:abstractNumId w:val="18"/>
  </w:num>
  <w:num w:numId="21" w16cid:durableId="334966942">
    <w:abstractNumId w:val="2"/>
  </w:num>
  <w:num w:numId="22" w16cid:durableId="889154305">
    <w:abstractNumId w:val="27"/>
  </w:num>
  <w:num w:numId="23" w16cid:durableId="1183473409">
    <w:abstractNumId w:val="5"/>
  </w:num>
  <w:num w:numId="24" w16cid:durableId="1456830840">
    <w:abstractNumId w:val="4"/>
  </w:num>
  <w:num w:numId="25" w16cid:durableId="516772007">
    <w:abstractNumId w:val="14"/>
  </w:num>
  <w:num w:numId="26" w16cid:durableId="2069303876">
    <w:abstractNumId w:val="29"/>
  </w:num>
  <w:num w:numId="27" w16cid:durableId="173541854">
    <w:abstractNumId w:val="13"/>
  </w:num>
  <w:num w:numId="28" w16cid:durableId="1580216782">
    <w:abstractNumId w:val="19"/>
  </w:num>
  <w:num w:numId="29" w16cid:durableId="1705867455">
    <w:abstractNumId w:val="13"/>
  </w:num>
  <w:num w:numId="30" w16cid:durableId="1810246925">
    <w:abstractNumId w:val="30"/>
  </w:num>
  <w:num w:numId="31" w16cid:durableId="1952122499">
    <w:abstractNumId w:val="16"/>
  </w:num>
  <w:num w:numId="32" w16cid:durableId="2082945123">
    <w:abstractNumId w:val="13"/>
  </w:num>
  <w:num w:numId="33" w16cid:durableId="1229804089">
    <w:abstractNumId w:val="19"/>
  </w:num>
  <w:num w:numId="34" w16cid:durableId="2027125110">
    <w:abstractNumId w:val="13"/>
  </w:num>
  <w:num w:numId="35" w16cid:durableId="827327968">
    <w:abstractNumId w:val="32"/>
  </w:num>
  <w:num w:numId="36" w16cid:durableId="361175519">
    <w:abstractNumId w:val="13"/>
  </w:num>
  <w:num w:numId="37" w16cid:durableId="1603807078">
    <w:abstractNumId w:val="30"/>
  </w:num>
  <w:num w:numId="38" w16cid:durableId="763259057">
    <w:abstractNumId w:val="30"/>
  </w:num>
  <w:num w:numId="39" w16cid:durableId="1929272073">
    <w:abstractNumId w:val="1"/>
  </w:num>
  <w:num w:numId="40" w16cid:durableId="1775788316">
    <w:abstractNumId w:val="12"/>
  </w:num>
  <w:num w:numId="41" w16cid:durableId="153854338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EAE"/>
    <w:rsid w:val="00015FA0"/>
    <w:rsid w:val="00016373"/>
    <w:rsid w:val="0001710E"/>
    <w:rsid w:val="000171EE"/>
    <w:rsid w:val="00017793"/>
    <w:rsid w:val="00020008"/>
    <w:rsid w:val="00021C3F"/>
    <w:rsid w:val="00021FC3"/>
    <w:rsid w:val="000224D7"/>
    <w:rsid w:val="00022568"/>
    <w:rsid w:val="00023750"/>
    <w:rsid w:val="00024079"/>
    <w:rsid w:val="000266D2"/>
    <w:rsid w:val="00026F12"/>
    <w:rsid w:val="00026FAC"/>
    <w:rsid w:val="000306F9"/>
    <w:rsid w:val="00030F90"/>
    <w:rsid w:val="00031F34"/>
    <w:rsid w:val="000327FF"/>
    <w:rsid w:val="0003410C"/>
    <w:rsid w:val="0003537D"/>
    <w:rsid w:val="00035632"/>
    <w:rsid w:val="00035A9D"/>
    <w:rsid w:val="00036DEA"/>
    <w:rsid w:val="00037E82"/>
    <w:rsid w:val="000412A6"/>
    <w:rsid w:val="000414F6"/>
    <w:rsid w:val="00042898"/>
    <w:rsid w:val="0004357F"/>
    <w:rsid w:val="00043A27"/>
    <w:rsid w:val="000448B9"/>
    <w:rsid w:val="00045299"/>
    <w:rsid w:val="00050C4C"/>
    <w:rsid w:val="00051551"/>
    <w:rsid w:val="00051E36"/>
    <w:rsid w:val="00053430"/>
    <w:rsid w:val="00053631"/>
    <w:rsid w:val="00053D19"/>
    <w:rsid w:val="000544C4"/>
    <w:rsid w:val="00057E68"/>
    <w:rsid w:val="00060629"/>
    <w:rsid w:val="00060D01"/>
    <w:rsid w:val="00061F64"/>
    <w:rsid w:val="00063DD0"/>
    <w:rsid w:val="0006431E"/>
    <w:rsid w:val="000647A2"/>
    <w:rsid w:val="000658B7"/>
    <w:rsid w:val="00065C94"/>
    <w:rsid w:val="00070000"/>
    <w:rsid w:val="0007123B"/>
    <w:rsid w:val="0007154C"/>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6C2C"/>
    <w:rsid w:val="00097199"/>
    <w:rsid w:val="00097721"/>
    <w:rsid w:val="000A0ED5"/>
    <w:rsid w:val="000A2618"/>
    <w:rsid w:val="000A2F66"/>
    <w:rsid w:val="000A4263"/>
    <w:rsid w:val="000A4DBF"/>
    <w:rsid w:val="000A57F3"/>
    <w:rsid w:val="000A58DE"/>
    <w:rsid w:val="000A647A"/>
    <w:rsid w:val="000B05F0"/>
    <w:rsid w:val="000B12BC"/>
    <w:rsid w:val="000B14B2"/>
    <w:rsid w:val="000B2569"/>
    <w:rsid w:val="000B34C4"/>
    <w:rsid w:val="000B39A0"/>
    <w:rsid w:val="000B3F5B"/>
    <w:rsid w:val="000B443A"/>
    <w:rsid w:val="000B4DD7"/>
    <w:rsid w:val="000B56AA"/>
    <w:rsid w:val="000B6303"/>
    <w:rsid w:val="000B6F5B"/>
    <w:rsid w:val="000B750E"/>
    <w:rsid w:val="000B79B8"/>
    <w:rsid w:val="000C0137"/>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E1822"/>
    <w:rsid w:val="000E216F"/>
    <w:rsid w:val="000E2919"/>
    <w:rsid w:val="000E2A9E"/>
    <w:rsid w:val="000E391D"/>
    <w:rsid w:val="000E4D3F"/>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D24"/>
    <w:rsid w:val="00132919"/>
    <w:rsid w:val="00133D6B"/>
    <w:rsid w:val="00133D90"/>
    <w:rsid w:val="00133F88"/>
    <w:rsid w:val="00133FD6"/>
    <w:rsid w:val="0013425A"/>
    <w:rsid w:val="00134CA5"/>
    <w:rsid w:val="00137A22"/>
    <w:rsid w:val="00140D45"/>
    <w:rsid w:val="00141BF3"/>
    <w:rsid w:val="00142D17"/>
    <w:rsid w:val="0014758E"/>
    <w:rsid w:val="001558E0"/>
    <w:rsid w:val="00157609"/>
    <w:rsid w:val="00157899"/>
    <w:rsid w:val="00157A91"/>
    <w:rsid w:val="00157B0A"/>
    <w:rsid w:val="00160414"/>
    <w:rsid w:val="00160DE3"/>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E89"/>
    <w:rsid w:val="0017385C"/>
    <w:rsid w:val="00173893"/>
    <w:rsid w:val="00174AEC"/>
    <w:rsid w:val="00175074"/>
    <w:rsid w:val="00175AF4"/>
    <w:rsid w:val="00176278"/>
    <w:rsid w:val="001766F0"/>
    <w:rsid w:val="001769F7"/>
    <w:rsid w:val="00176D1B"/>
    <w:rsid w:val="001777E4"/>
    <w:rsid w:val="00180682"/>
    <w:rsid w:val="00180715"/>
    <w:rsid w:val="00180F28"/>
    <w:rsid w:val="00181CF3"/>
    <w:rsid w:val="00182592"/>
    <w:rsid w:val="00182E5F"/>
    <w:rsid w:val="00183B71"/>
    <w:rsid w:val="00185DD9"/>
    <w:rsid w:val="001867CD"/>
    <w:rsid w:val="001869E4"/>
    <w:rsid w:val="00190CD8"/>
    <w:rsid w:val="0019530D"/>
    <w:rsid w:val="001962EB"/>
    <w:rsid w:val="00197579"/>
    <w:rsid w:val="0019775F"/>
    <w:rsid w:val="001A0100"/>
    <w:rsid w:val="001A45C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2D58"/>
    <w:rsid w:val="001E329F"/>
    <w:rsid w:val="001E464A"/>
    <w:rsid w:val="001E558E"/>
    <w:rsid w:val="001E64DF"/>
    <w:rsid w:val="001E77BF"/>
    <w:rsid w:val="001E7952"/>
    <w:rsid w:val="001E7B57"/>
    <w:rsid w:val="001E7EEE"/>
    <w:rsid w:val="001E7FEB"/>
    <w:rsid w:val="001F04EC"/>
    <w:rsid w:val="001F0857"/>
    <w:rsid w:val="001F0B71"/>
    <w:rsid w:val="001F2451"/>
    <w:rsid w:val="001F2DDA"/>
    <w:rsid w:val="001F399C"/>
    <w:rsid w:val="001F3EDA"/>
    <w:rsid w:val="001F49B8"/>
    <w:rsid w:val="001F7D99"/>
    <w:rsid w:val="002001F7"/>
    <w:rsid w:val="00201051"/>
    <w:rsid w:val="00202449"/>
    <w:rsid w:val="00202A39"/>
    <w:rsid w:val="0020348F"/>
    <w:rsid w:val="002035BB"/>
    <w:rsid w:val="00204C24"/>
    <w:rsid w:val="002051A8"/>
    <w:rsid w:val="00205D49"/>
    <w:rsid w:val="002064CD"/>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4FA8"/>
    <w:rsid w:val="00225488"/>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4BC4"/>
    <w:rsid w:val="00245523"/>
    <w:rsid w:val="0024619A"/>
    <w:rsid w:val="00246D9D"/>
    <w:rsid w:val="00247348"/>
    <w:rsid w:val="00247B1D"/>
    <w:rsid w:val="00250225"/>
    <w:rsid w:val="002513FF"/>
    <w:rsid w:val="0025240E"/>
    <w:rsid w:val="00252ADC"/>
    <w:rsid w:val="00255672"/>
    <w:rsid w:val="00256FAB"/>
    <w:rsid w:val="00257369"/>
    <w:rsid w:val="002575DA"/>
    <w:rsid w:val="002578E3"/>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24A"/>
    <w:rsid w:val="002855E1"/>
    <w:rsid w:val="00286008"/>
    <w:rsid w:val="0028603F"/>
    <w:rsid w:val="0028671E"/>
    <w:rsid w:val="00290200"/>
    <w:rsid w:val="002902A7"/>
    <w:rsid w:val="002919E2"/>
    <w:rsid w:val="00291B82"/>
    <w:rsid w:val="002959FB"/>
    <w:rsid w:val="00296078"/>
    <w:rsid w:val="002967E6"/>
    <w:rsid w:val="002973F3"/>
    <w:rsid w:val="00297F83"/>
    <w:rsid w:val="002A02E3"/>
    <w:rsid w:val="002A175E"/>
    <w:rsid w:val="002A2A0A"/>
    <w:rsid w:val="002A5101"/>
    <w:rsid w:val="002A5649"/>
    <w:rsid w:val="002A72FA"/>
    <w:rsid w:val="002A7877"/>
    <w:rsid w:val="002A7F2B"/>
    <w:rsid w:val="002B01A5"/>
    <w:rsid w:val="002B10E3"/>
    <w:rsid w:val="002B133F"/>
    <w:rsid w:val="002B207A"/>
    <w:rsid w:val="002B487D"/>
    <w:rsid w:val="002B48FB"/>
    <w:rsid w:val="002B4FDF"/>
    <w:rsid w:val="002B52CA"/>
    <w:rsid w:val="002B5FAD"/>
    <w:rsid w:val="002B6649"/>
    <w:rsid w:val="002B6B96"/>
    <w:rsid w:val="002B7CCB"/>
    <w:rsid w:val="002C1172"/>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5009"/>
    <w:rsid w:val="00305361"/>
    <w:rsid w:val="00305E80"/>
    <w:rsid w:val="00305F3D"/>
    <w:rsid w:val="00306609"/>
    <w:rsid w:val="00306E0A"/>
    <w:rsid w:val="0030715A"/>
    <w:rsid w:val="003122A7"/>
    <w:rsid w:val="00312F54"/>
    <w:rsid w:val="0031351D"/>
    <w:rsid w:val="00316471"/>
    <w:rsid w:val="00317863"/>
    <w:rsid w:val="00317F7A"/>
    <w:rsid w:val="00320062"/>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3BD9"/>
    <w:rsid w:val="00355F79"/>
    <w:rsid w:val="00356599"/>
    <w:rsid w:val="00357F6C"/>
    <w:rsid w:val="003603BE"/>
    <w:rsid w:val="00360EAB"/>
    <w:rsid w:val="00361126"/>
    <w:rsid w:val="003613B2"/>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BFA"/>
    <w:rsid w:val="00374F06"/>
    <w:rsid w:val="00375B70"/>
    <w:rsid w:val="003765C5"/>
    <w:rsid w:val="00376FD2"/>
    <w:rsid w:val="00377EF6"/>
    <w:rsid w:val="003802EE"/>
    <w:rsid w:val="00380B0D"/>
    <w:rsid w:val="00381763"/>
    <w:rsid w:val="00382526"/>
    <w:rsid w:val="00385EE6"/>
    <w:rsid w:val="0039009F"/>
    <w:rsid w:val="0039174D"/>
    <w:rsid w:val="00391C51"/>
    <w:rsid w:val="003928B6"/>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5272"/>
    <w:rsid w:val="003F57E3"/>
    <w:rsid w:val="003F7452"/>
    <w:rsid w:val="00402AC2"/>
    <w:rsid w:val="004032AD"/>
    <w:rsid w:val="0040474C"/>
    <w:rsid w:val="00405567"/>
    <w:rsid w:val="00406A38"/>
    <w:rsid w:val="00406C41"/>
    <w:rsid w:val="004071B2"/>
    <w:rsid w:val="004106CE"/>
    <w:rsid w:val="00413337"/>
    <w:rsid w:val="00415030"/>
    <w:rsid w:val="004155B9"/>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1057"/>
    <w:rsid w:val="00454406"/>
    <w:rsid w:val="00456B36"/>
    <w:rsid w:val="004605A0"/>
    <w:rsid w:val="00461511"/>
    <w:rsid w:val="00461BD1"/>
    <w:rsid w:val="00462764"/>
    <w:rsid w:val="00463F61"/>
    <w:rsid w:val="00465652"/>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74A6"/>
    <w:rsid w:val="004A0E4B"/>
    <w:rsid w:val="004A2780"/>
    <w:rsid w:val="004A3392"/>
    <w:rsid w:val="004A3D34"/>
    <w:rsid w:val="004A3E5E"/>
    <w:rsid w:val="004A48A4"/>
    <w:rsid w:val="004A4BA7"/>
    <w:rsid w:val="004A6902"/>
    <w:rsid w:val="004A7381"/>
    <w:rsid w:val="004B0A97"/>
    <w:rsid w:val="004B0B18"/>
    <w:rsid w:val="004B323E"/>
    <w:rsid w:val="004B3B75"/>
    <w:rsid w:val="004B4AB2"/>
    <w:rsid w:val="004B5F6E"/>
    <w:rsid w:val="004B690C"/>
    <w:rsid w:val="004B69A6"/>
    <w:rsid w:val="004B6DE9"/>
    <w:rsid w:val="004C3C92"/>
    <w:rsid w:val="004C485D"/>
    <w:rsid w:val="004C6F45"/>
    <w:rsid w:val="004D005A"/>
    <w:rsid w:val="004D1124"/>
    <w:rsid w:val="004D13CB"/>
    <w:rsid w:val="004D3A18"/>
    <w:rsid w:val="004D3DDF"/>
    <w:rsid w:val="004D74DD"/>
    <w:rsid w:val="004D796B"/>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94"/>
    <w:rsid w:val="00502B8F"/>
    <w:rsid w:val="00502C81"/>
    <w:rsid w:val="005035F0"/>
    <w:rsid w:val="00504674"/>
    <w:rsid w:val="00504FDD"/>
    <w:rsid w:val="00506A53"/>
    <w:rsid w:val="00507394"/>
    <w:rsid w:val="00507A23"/>
    <w:rsid w:val="00510A60"/>
    <w:rsid w:val="00510ACA"/>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588"/>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414C"/>
    <w:rsid w:val="005658C5"/>
    <w:rsid w:val="00565C35"/>
    <w:rsid w:val="00566039"/>
    <w:rsid w:val="00566DE8"/>
    <w:rsid w:val="0057047C"/>
    <w:rsid w:val="005710D0"/>
    <w:rsid w:val="00571819"/>
    <w:rsid w:val="00571D0E"/>
    <w:rsid w:val="0057292C"/>
    <w:rsid w:val="00572F54"/>
    <w:rsid w:val="005738AE"/>
    <w:rsid w:val="005745FE"/>
    <w:rsid w:val="00576989"/>
    <w:rsid w:val="00576A70"/>
    <w:rsid w:val="00576D3E"/>
    <w:rsid w:val="00577F84"/>
    <w:rsid w:val="00582CED"/>
    <w:rsid w:val="00583DE2"/>
    <w:rsid w:val="00584AE8"/>
    <w:rsid w:val="00590956"/>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C1501"/>
    <w:rsid w:val="005C2326"/>
    <w:rsid w:val="005C2D64"/>
    <w:rsid w:val="005C3571"/>
    <w:rsid w:val="005C3E93"/>
    <w:rsid w:val="005C41F1"/>
    <w:rsid w:val="005C601F"/>
    <w:rsid w:val="005C696F"/>
    <w:rsid w:val="005D214A"/>
    <w:rsid w:val="005D6759"/>
    <w:rsid w:val="005D7427"/>
    <w:rsid w:val="005D7D13"/>
    <w:rsid w:val="005E1F9C"/>
    <w:rsid w:val="005E30CE"/>
    <w:rsid w:val="005E32E1"/>
    <w:rsid w:val="005E43DA"/>
    <w:rsid w:val="005E4B24"/>
    <w:rsid w:val="005E4CBD"/>
    <w:rsid w:val="005E58DA"/>
    <w:rsid w:val="005E5CEC"/>
    <w:rsid w:val="005E5DA1"/>
    <w:rsid w:val="005E62F8"/>
    <w:rsid w:val="005E63A8"/>
    <w:rsid w:val="005E6B2B"/>
    <w:rsid w:val="005E6F00"/>
    <w:rsid w:val="005E7782"/>
    <w:rsid w:val="005E7C3A"/>
    <w:rsid w:val="005F2EFD"/>
    <w:rsid w:val="005F5237"/>
    <w:rsid w:val="005F5989"/>
    <w:rsid w:val="005F6978"/>
    <w:rsid w:val="005F73B3"/>
    <w:rsid w:val="005F7EA2"/>
    <w:rsid w:val="006002DD"/>
    <w:rsid w:val="00601F1C"/>
    <w:rsid w:val="00602AC6"/>
    <w:rsid w:val="00603494"/>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0376"/>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4B06"/>
    <w:rsid w:val="006E53A1"/>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57C8"/>
    <w:rsid w:val="0070605D"/>
    <w:rsid w:val="0070627E"/>
    <w:rsid w:val="00706AD0"/>
    <w:rsid w:val="00706AF9"/>
    <w:rsid w:val="0070743B"/>
    <w:rsid w:val="00707759"/>
    <w:rsid w:val="00707F63"/>
    <w:rsid w:val="00710FBB"/>
    <w:rsid w:val="00711B2E"/>
    <w:rsid w:val="007127F7"/>
    <w:rsid w:val="00712881"/>
    <w:rsid w:val="00712A96"/>
    <w:rsid w:val="00712DEE"/>
    <w:rsid w:val="00714452"/>
    <w:rsid w:val="00714982"/>
    <w:rsid w:val="00716568"/>
    <w:rsid w:val="007206C0"/>
    <w:rsid w:val="00721524"/>
    <w:rsid w:val="0072174F"/>
    <w:rsid w:val="00722AA6"/>
    <w:rsid w:val="00727CB5"/>
    <w:rsid w:val="00730057"/>
    <w:rsid w:val="007318AF"/>
    <w:rsid w:val="00732637"/>
    <w:rsid w:val="00734109"/>
    <w:rsid w:val="00734145"/>
    <w:rsid w:val="0073426D"/>
    <w:rsid w:val="00736974"/>
    <w:rsid w:val="00736FBD"/>
    <w:rsid w:val="007403ED"/>
    <w:rsid w:val="00740822"/>
    <w:rsid w:val="00742AEC"/>
    <w:rsid w:val="00745209"/>
    <w:rsid w:val="007455EC"/>
    <w:rsid w:val="00746D98"/>
    <w:rsid w:val="007507B0"/>
    <w:rsid w:val="00751364"/>
    <w:rsid w:val="00751E39"/>
    <w:rsid w:val="007520B4"/>
    <w:rsid w:val="00752E61"/>
    <w:rsid w:val="007533C0"/>
    <w:rsid w:val="00753506"/>
    <w:rsid w:val="0075488E"/>
    <w:rsid w:val="00754B8C"/>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3547"/>
    <w:rsid w:val="007867A7"/>
    <w:rsid w:val="00787CC7"/>
    <w:rsid w:val="00791FBC"/>
    <w:rsid w:val="0079393F"/>
    <w:rsid w:val="00794F8F"/>
    <w:rsid w:val="0079585E"/>
    <w:rsid w:val="007968D2"/>
    <w:rsid w:val="0079757F"/>
    <w:rsid w:val="007978E5"/>
    <w:rsid w:val="0079798A"/>
    <w:rsid w:val="00797EFE"/>
    <w:rsid w:val="007A14F0"/>
    <w:rsid w:val="007A1EE9"/>
    <w:rsid w:val="007A2902"/>
    <w:rsid w:val="007A433C"/>
    <w:rsid w:val="007A4B0F"/>
    <w:rsid w:val="007A51A1"/>
    <w:rsid w:val="007A51A4"/>
    <w:rsid w:val="007A5249"/>
    <w:rsid w:val="007A579A"/>
    <w:rsid w:val="007A6404"/>
    <w:rsid w:val="007A69A9"/>
    <w:rsid w:val="007A7FF4"/>
    <w:rsid w:val="007B0C02"/>
    <w:rsid w:val="007B0C6D"/>
    <w:rsid w:val="007B0DC5"/>
    <w:rsid w:val="007B22FA"/>
    <w:rsid w:val="007B2CD3"/>
    <w:rsid w:val="007B427D"/>
    <w:rsid w:val="007B435B"/>
    <w:rsid w:val="007B4FB0"/>
    <w:rsid w:val="007B6D87"/>
    <w:rsid w:val="007C19DC"/>
    <w:rsid w:val="007C2878"/>
    <w:rsid w:val="007C42A4"/>
    <w:rsid w:val="007C44F2"/>
    <w:rsid w:val="007C5C91"/>
    <w:rsid w:val="007C7014"/>
    <w:rsid w:val="007C71D2"/>
    <w:rsid w:val="007D1C75"/>
    <w:rsid w:val="007D345A"/>
    <w:rsid w:val="007D37E3"/>
    <w:rsid w:val="007D48EA"/>
    <w:rsid w:val="007D57A6"/>
    <w:rsid w:val="007E0735"/>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7F6B8D"/>
    <w:rsid w:val="008006E9"/>
    <w:rsid w:val="008012D7"/>
    <w:rsid w:val="00801F92"/>
    <w:rsid w:val="00803261"/>
    <w:rsid w:val="00803E45"/>
    <w:rsid w:val="00806941"/>
    <w:rsid w:val="00807FA5"/>
    <w:rsid w:val="008102CE"/>
    <w:rsid w:val="0081037E"/>
    <w:rsid w:val="008136CC"/>
    <w:rsid w:val="008137BC"/>
    <w:rsid w:val="00814531"/>
    <w:rsid w:val="00817755"/>
    <w:rsid w:val="00820028"/>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6A77"/>
    <w:rsid w:val="00837DF1"/>
    <w:rsid w:val="0084499A"/>
    <w:rsid w:val="00845A58"/>
    <w:rsid w:val="00846130"/>
    <w:rsid w:val="008468B3"/>
    <w:rsid w:val="00847663"/>
    <w:rsid w:val="008504DD"/>
    <w:rsid w:val="00852084"/>
    <w:rsid w:val="00852258"/>
    <w:rsid w:val="0085297C"/>
    <w:rsid w:val="00853140"/>
    <w:rsid w:val="008547AE"/>
    <w:rsid w:val="0085575A"/>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6E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59AA"/>
    <w:rsid w:val="008E5B31"/>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2B8C"/>
    <w:rsid w:val="00922ED8"/>
    <w:rsid w:val="00924799"/>
    <w:rsid w:val="00924DC3"/>
    <w:rsid w:val="00924F7F"/>
    <w:rsid w:val="00925A9E"/>
    <w:rsid w:val="00927F50"/>
    <w:rsid w:val="0093261A"/>
    <w:rsid w:val="00933EDF"/>
    <w:rsid w:val="00934769"/>
    <w:rsid w:val="00935676"/>
    <w:rsid w:val="00936AF6"/>
    <w:rsid w:val="00942142"/>
    <w:rsid w:val="0094217C"/>
    <w:rsid w:val="009421E9"/>
    <w:rsid w:val="00943409"/>
    <w:rsid w:val="00943EBE"/>
    <w:rsid w:val="00944187"/>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2611"/>
    <w:rsid w:val="009632D3"/>
    <w:rsid w:val="0096399C"/>
    <w:rsid w:val="009645E4"/>
    <w:rsid w:val="00965E5D"/>
    <w:rsid w:val="0097099B"/>
    <w:rsid w:val="00971499"/>
    <w:rsid w:val="00972215"/>
    <w:rsid w:val="0097293D"/>
    <w:rsid w:val="00973080"/>
    <w:rsid w:val="00973538"/>
    <w:rsid w:val="00974769"/>
    <w:rsid w:val="0097518B"/>
    <w:rsid w:val="0097561D"/>
    <w:rsid w:val="0097694C"/>
    <w:rsid w:val="00976E33"/>
    <w:rsid w:val="00977362"/>
    <w:rsid w:val="00977991"/>
    <w:rsid w:val="009779DE"/>
    <w:rsid w:val="00981A36"/>
    <w:rsid w:val="0098375B"/>
    <w:rsid w:val="00983E80"/>
    <w:rsid w:val="00984D16"/>
    <w:rsid w:val="00985E87"/>
    <w:rsid w:val="0099008F"/>
    <w:rsid w:val="00991077"/>
    <w:rsid w:val="00991CE7"/>
    <w:rsid w:val="00992186"/>
    <w:rsid w:val="00995CDF"/>
    <w:rsid w:val="00996C40"/>
    <w:rsid w:val="00996FAA"/>
    <w:rsid w:val="00997C34"/>
    <w:rsid w:val="009A146B"/>
    <w:rsid w:val="009A3447"/>
    <w:rsid w:val="009A3911"/>
    <w:rsid w:val="009A5107"/>
    <w:rsid w:val="009A5B74"/>
    <w:rsid w:val="009A5DD0"/>
    <w:rsid w:val="009A616C"/>
    <w:rsid w:val="009A67D6"/>
    <w:rsid w:val="009A7781"/>
    <w:rsid w:val="009A7BAC"/>
    <w:rsid w:val="009B17FD"/>
    <w:rsid w:val="009B1D01"/>
    <w:rsid w:val="009B3D6B"/>
    <w:rsid w:val="009B5568"/>
    <w:rsid w:val="009B66A3"/>
    <w:rsid w:val="009B732F"/>
    <w:rsid w:val="009B75A1"/>
    <w:rsid w:val="009C11A5"/>
    <w:rsid w:val="009C1279"/>
    <w:rsid w:val="009C256C"/>
    <w:rsid w:val="009C2D2E"/>
    <w:rsid w:val="009C3C1A"/>
    <w:rsid w:val="009C67CD"/>
    <w:rsid w:val="009C76BF"/>
    <w:rsid w:val="009D080A"/>
    <w:rsid w:val="009D3188"/>
    <w:rsid w:val="009D3C61"/>
    <w:rsid w:val="009D4D15"/>
    <w:rsid w:val="009D5491"/>
    <w:rsid w:val="009D71E4"/>
    <w:rsid w:val="009D7BE9"/>
    <w:rsid w:val="009E03E2"/>
    <w:rsid w:val="009E0AF1"/>
    <w:rsid w:val="009E1709"/>
    <w:rsid w:val="009E359D"/>
    <w:rsid w:val="009E5CB9"/>
    <w:rsid w:val="009F276E"/>
    <w:rsid w:val="009F3D27"/>
    <w:rsid w:val="009F41E8"/>
    <w:rsid w:val="009F4A57"/>
    <w:rsid w:val="009F4BBA"/>
    <w:rsid w:val="009F5D0B"/>
    <w:rsid w:val="009F68AF"/>
    <w:rsid w:val="009F7213"/>
    <w:rsid w:val="00A00294"/>
    <w:rsid w:val="00A0440D"/>
    <w:rsid w:val="00A053E1"/>
    <w:rsid w:val="00A062C3"/>
    <w:rsid w:val="00A06B67"/>
    <w:rsid w:val="00A07454"/>
    <w:rsid w:val="00A07F2A"/>
    <w:rsid w:val="00A10777"/>
    <w:rsid w:val="00A10E17"/>
    <w:rsid w:val="00A10EEA"/>
    <w:rsid w:val="00A13A19"/>
    <w:rsid w:val="00A14248"/>
    <w:rsid w:val="00A16438"/>
    <w:rsid w:val="00A16D83"/>
    <w:rsid w:val="00A17A7E"/>
    <w:rsid w:val="00A17B8E"/>
    <w:rsid w:val="00A17E3A"/>
    <w:rsid w:val="00A213E7"/>
    <w:rsid w:val="00A222DB"/>
    <w:rsid w:val="00A237A9"/>
    <w:rsid w:val="00A2490D"/>
    <w:rsid w:val="00A249E8"/>
    <w:rsid w:val="00A25622"/>
    <w:rsid w:val="00A26651"/>
    <w:rsid w:val="00A26D7A"/>
    <w:rsid w:val="00A27079"/>
    <w:rsid w:val="00A300FE"/>
    <w:rsid w:val="00A3049E"/>
    <w:rsid w:val="00A319DC"/>
    <w:rsid w:val="00A31E2C"/>
    <w:rsid w:val="00A3407A"/>
    <w:rsid w:val="00A34B7F"/>
    <w:rsid w:val="00A37A79"/>
    <w:rsid w:val="00A40468"/>
    <w:rsid w:val="00A40C65"/>
    <w:rsid w:val="00A40C6E"/>
    <w:rsid w:val="00A41077"/>
    <w:rsid w:val="00A4117F"/>
    <w:rsid w:val="00A43E93"/>
    <w:rsid w:val="00A43FBC"/>
    <w:rsid w:val="00A44727"/>
    <w:rsid w:val="00A44A45"/>
    <w:rsid w:val="00A44CE9"/>
    <w:rsid w:val="00A463AC"/>
    <w:rsid w:val="00A4675E"/>
    <w:rsid w:val="00A475D3"/>
    <w:rsid w:val="00A478C4"/>
    <w:rsid w:val="00A54051"/>
    <w:rsid w:val="00A543A6"/>
    <w:rsid w:val="00A54686"/>
    <w:rsid w:val="00A60545"/>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6B7A"/>
    <w:rsid w:val="00A771FD"/>
    <w:rsid w:val="00A7795A"/>
    <w:rsid w:val="00A803C8"/>
    <w:rsid w:val="00A812E0"/>
    <w:rsid w:val="00A82218"/>
    <w:rsid w:val="00A82242"/>
    <w:rsid w:val="00A82FB8"/>
    <w:rsid w:val="00A83982"/>
    <w:rsid w:val="00A83AB8"/>
    <w:rsid w:val="00A8482F"/>
    <w:rsid w:val="00A85914"/>
    <w:rsid w:val="00A860C7"/>
    <w:rsid w:val="00A861C5"/>
    <w:rsid w:val="00A86A24"/>
    <w:rsid w:val="00A903BD"/>
    <w:rsid w:val="00A91EFC"/>
    <w:rsid w:val="00A92C8C"/>
    <w:rsid w:val="00A92E0C"/>
    <w:rsid w:val="00A96FE2"/>
    <w:rsid w:val="00AA0DB1"/>
    <w:rsid w:val="00AA2280"/>
    <w:rsid w:val="00AA25F0"/>
    <w:rsid w:val="00AA2E96"/>
    <w:rsid w:val="00AA32DB"/>
    <w:rsid w:val="00AA4081"/>
    <w:rsid w:val="00AA4230"/>
    <w:rsid w:val="00AA5404"/>
    <w:rsid w:val="00AA651B"/>
    <w:rsid w:val="00AA7165"/>
    <w:rsid w:val="00AA787A"/>
    <w:rsid w:val="00AA7DA1"/>
    <w:rsid w:val="00AB0B84"/>
    <w:rsid w:val="00AB0E63"/>
    <w:rsid w:val="00AB0F4A"/>
    <w:rsid w:val="00AB1370"/>
    <w:rsid w:val="00AB1986"/>
    <w:rsid w:val="00AB1C9A"/>
    <w:rsid w:val="00AB4B04"/>
    <w:rsid w:val="00AB4BB0"/>
    <w:rsid w:val="00AB6C8C"/>
    <w:rsid w:val="00AB7342"/>
    <w:rsid w:val="00AB76E6"/>
    <w:rsid w:val="00AB7CDA"/>
    <w:rsid w:val="00AC2273"/>
    <w:rsid w:val="00AC2629"/>
    <w:rsid w:val="00AC45CF"/>
    <w:rsid w:val="00AC53CA"/>
    <w:rsid w:val="00AC741D"/>
    <w:rsid w:val="00AC78D7"/>
    <w:rsid w:val="00AC7DCC"/>
    <w:rsid w:val="00AD01AF"/>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B58"/>
    <w:rsid w:val="00AF2904"/>
    <w:rsid w:val="00AF2DA1"/>
    <w:rsid w:val="00AF317B"/>
    <w:rsid w:val="00AF3D29"/>
    <w:rsid w:val="00AF3E8C"/>
    <w:rsid w:val="00AF3EF1"/>
    <w:rsid w:val="00AF3F05"/>
    <w:rsid w:val="00AF46ED"/>
    <w:rsid w:val="00AF57F8"/>
    <w:rsid w:val="00AF6FDA"/>
    <w:rsid w:val="00AF73F2"/>
    <w:rsid w:val="00B00E8C"/>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20E2C"/>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47EBA"/>
    <w:rsid w:val="00B50BCB"/>
    <w:rsid w:val="00B50C60"/>
    <w:rsid w:val="00B51BA0"/>
    <w:rsid w:val="00B51C7B"/>
    <w:rsid w:val="00B52375"/>
    <w:rsid w:val="00B53C28"/>
    <w:rsid w:val="00B54873"/>
    <w:rsid w:val="00B54FC5"/>
    <w:rsid w:val="00B55130"/>
    <w:rsid w:val="00B561C0"/>
    <w:rsid w:val="00B5692E"/>
    <w:rsid w:val="00B569EF"/>
    <w:rsid w:val="00B576EF"/>
    <w:rsid w:val="00B577DD"/>
    <w:rsid w:val="00B61DA4"/>
    <w:rsid w:val="00B622A6"/>
    <w:rsid w:val="00B628E7"/>
    <w:rsid w:val="00B63FCB"/>
    <w:rsid w:val="00B648DE"/>
    <w:rsid w:val="00B66A6E"/>
    <w:rsid w:val="00B6734A"/>
    <w:rsid w:val="00B72244"/>
    <w:rsid w:val="00B7340E"/>
    <w:rsid w:val="00B73A0E"/>
    <w:rsid w:val="00B73E73"/>
    <w:rsid w:val="00B7448D"/>
    <w:rsid w:val="00B74758"/>
    <w:rsid w:val="00B7495A"/>
    <w:rsid w:val="00B74D2C"/>
    <w:rsid w:val="00B75194"/>
    <w:rsid w:val="00B762D1"/>
    <w:rsid w:val="00B762E4"/>
    <w:rsid w:val="00B80F41"/>
    <w:rsid w:val="00B823F9"/>
    <w:rsid w:val="00B833C3"/>
    <w:rsid w:val="00B843F1"/>
    <w:rsid w:val="00B84F0E"/>
    <w:rsid w:val="00B94860"/>
    <w:rsid w:val="00B94B37"/>
    <w:rsid w:val="00B94F29"/>
    <w:rsid w:val="00B95548"/>
    <w:rsid w:val="00B967A4"/>
    <w:rsid w:val="00B96883"/>
    <w:rsid w:val="00B96C98"/>
    <w:rsid w:val="00B9799D"/>
    <w:rsid w:val="00BA10D1"/>
    <w:rsid w:val="00BA1612"/>
    <w:rsid w:val="00BA396D"/>
    <w:rsid w:val="00BA437C"/>
    <w:rsid w:val="00BA5030"/>
    <w:rsid w:val="00BA5491"/>
    <w:rsid w:val="00BB0329"/>
    <w:rsid w:val="00BB12E3"/>
    <w:rsid w:val="00BB27C3"/>
    <w:rsid w:val="00BB2B28"/>
    <w:rsid w:val="00BB3D03"/>
    <w:rsid w:val="00BB3D0B"/>
    <w:rsid w:val="00BB3F7D"/>
    <w:rsid w:val="00BB72B2"/>
    <w:rsid w:val="00BB7550"/>
    <w:rsid w:val="00BB7854"/>
    <w:rsid w:val="00BC056D"/>
    <w:rsid w:val="00BC0AF3"/>
    <w:rsid w:val="00BC14F7"/>
    <w:rsid w:val="00BC232F"/>
    <w:rsid w:val="00BC3490"/>
    <w:rsid w:val="00BC34E8"/>
    <w:rsid w:val="00BC37E6"/>
    <w:rsid w:val="00BC3980"/>
    <w:rsid w:val="00BC3C45"/>
    <w:rsid w:val="00BC540F"/>
    <w:rsid w:val="00BC7D5E"/>
    <w:rsid w:val="00BD007D"/>
    <w:rsid w:val="00BD193B"/>
    <w:rsid w:val="00BD2C9F"/>
    <w:rsid w:val="00BD5207"/>
    <w:rsid w:val="00BD5A44"/>
    <w:rsid w:val="00BD5DCC"/>
    <w:rsid w:val="00BE0D58"/>
    <w:rsid w:val="00BE228A"/>
    <w:rsid w:val="00BE2765"/>
    <w:rsid w:val="00BE3789"/>
    <w:rsid w:val="00BE4AD6"/>
    <w:rsid w:val="00BE60FE"/>
    <w:rsid w:val="00BE6BC5"/>
    <w:rsid w:val="00BE7410"/>
    <w:rsid w:val="00BE7811"/>
    <w:rsid w:val="00BF16C6"/>
    <w:rsid w:val="00BF3B45"/>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51EC"/>
    <w:rsid w:val="00C17D88"/>
    <w:rsid w:val="00C17FCF"/>
    <w:rsid w:val="00C21C59"/>
    <w:rsid w:val="00C22233"/>
    <w:rsid w:val="00C223DB"/>
    <w:rsid w:val="00C22AEF"/>
    <w:rsid w:val="00C22DB5"/>
    <w:rsid w:val="00C2349D"/>
    <w:rsid w:val="00C26305"/>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2F2A"/>
    <w:rsid w:val="00C53AA6"/>
    <w:rsid w:val="00C545FE"/>
    <w:rsid w:val="00C548DE"/>
    <w:rsid w:val="00C55886"/>
    <w:rsid w:val="00C56763"/>
    <w:rsid w:val="00C56CE9"/>
    <w:rsid w:val="00C6067F"/>
    <w:rsid w:val="00C619D1"/>
    <w:rsid w:val="00C62FF6"/>
    <w:rsid w:val="00C640E3"/>
    <w:rsid w:val="00C657EC"/>
    <w:rsid w:val="00C659B8"/>
    <w:rsid w:val="00C6670C"/>
    <w:rsid w:val="00C66C45"/>
    <w:rsid w:val="00C677C0"/>
    <w:rsid w:val="00C71419"/>
    <w:rsid w:val="00C71FD8"/>
    <w:rsid w:val="00C73B40"/>
    <w:rsid w:val="00C74212"/>
    <w:rsid w:val="00C74EFF"/>
    <w:rsid w:val="00C74F31"/>
    <w:rsid w:val="00C75525"/>
    <w:rsid w:val="00C75C0A"/>
    <w:rsid w:val="00C75FEC"/>
    <w:rsid w:val="00C76A46"/>
    <w:rsid w:val="00C772BC"/>
    <w:rsid w:val="00C80CD9"/>
    <w:rsid w:val="00C8122D"/>
    <w:rsid w:val="00C81D9F"/>
    <w:rsid w:val="00C83206"/>
    <w:rsid w:val="00C842E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891"/>
    <w:rsid w:val="00CA3BD3"/>
    <w:rsid w:val="00CA42F2"/>
    <w:rsid w:val="00CA48A4"/>
    <w:rsid w:val="00CA4D27"/>
    <w:rsid w:val="00CA4DA5"/>
    <w:rsid w:val="00CA561B"/>
    <w:rsid w:val="00CA63DD"/>
    <w:rsid w:val="00CA6444"/>
    <w:rsid w:val="00CA6785"/>
    <w:rsid w:val="00CA6F98"/>
    <w:rsid w:val="00CB0308"/>
    <w:rsid w:val="00CB09F1"/>
    <w:rsid w:val="00CB0DA5"/>
    <w:rsid w:val="00CB2123"/>
    <w:rsid w:val="00CB26C5"/>
    <w:rsid w:val="00CB3494"/>
    <w:rsid w:val="00CB3B5A"/>
    <w:rsid w:val="00CB3D44"/>
    <w:rsid w:val="00CB43B3"/>
    <w:rsid w:val="00CB4B46"/>
    <w:rsid w:val="00CB5762"/>
    <w:rsid w:val="00CB5E1A"/>
    <w:rsid w:val="00CB6323"/>
    <w:rsid w:val="00CB7188"/>
    <w:rsid w:val="00CB7F60"/>
    <w:rsid w:val="00CC123C"/>
    <w:rsid w:val="00CC1641"/>
    <w:rsid w:val="00CC27E4"/>
    <w:rsid w:val="00CC299D"/>
    <w:rsid w:val="00CC2CB2"/>
    <w:rsid w:val="00CC43EE"/>
    <w:rsid w:val="00CC4471"/>
    <w:rsid w:val="00CC4B35"/>
    <w:rsid w:val="00CC5A90"/>
    <w:rsid w:val="00CC64E0"/>
    <w:rsid w:val="00CD24D1"/>
    <w:rsid w:val="00CD39B0"/>
    <w:rsid w:val="00CD3C3A"/>
    <w:rsid w:val="00CD43AD"/>
    <w:rsid w:val="00CD5259"/>
    <w:rsid w:val="00CD6A29"/>
    <w:rsid w:val="00CD74B3"/>
    <w:rsid w:val="00CE005A"/>
    <w:rsid w:val="00CE2BBC"/>
    <w:rsid w:val="00CE2D4D"/>
    <w:rsid w:val="00CE3DBF"/>
    <w:rsid w:val="00CE6392"/>
    <w:rsid w:val="00CE6F44"/>
    <w:rsid w:val="00CE7B6A"/>
    <w:rsid w:val="00CF0504"/>
    <w:rsid w:val="00CF1666"/>
    <w:rsid w:val="00CF24E7"/>
    <w:rsid w:val="00CF2CE4"/>
    <w:rsid w:val="00CF438E"/>
    <w:rsid w:val="00CF59B5"/>
    <w:rsid w:val="00CF6620"/>
    <w:rsid w:val="00CF7AC7"/>
    <w:rsid w:val="00D0155F"/>
    <w:rsid w:val="00D04CE1"/>
    <w:rsid w:val="00D05851"/>
    <w:rsid w:val="00D061FE"/>
    <w:rsid w:val="00D06773"/>
    <w:rsid w:val="00D068A1"/>
    <w:rsid w:val="00D1185A"/>
    <w:rsid w:val="00D1221A"/>
    <w:rsid w:val="00D12348"/>
    <w:rsid w:val="00D135E1"/>
    <w:rsid w:val="00D153F1"/>
    <w:rsid w:val="00D15CA9"/>
    <w:rsid w:val="00D165B0"/>
    <w:rsid w:val="00D16F5D"/>
    <w:rsid w:val="00D20765"/>
    <w:rsid w:val="00D211C7"/>
    <w:rsid w:val="00D21903"/>
    <w:rsid w:val="00D23F2D"/>
    <w:rsid w:val="00D24FCF"/>
    <w:rsid w:val="00D25EEA"/>
    <w:rsid w:val="00D26ADD"/>
    <w:rsid w:val="00D26C73"/>
    <w:rsid w:val="00D27C90"/>
    <w:rsid w:val="00D31AE2"/>
    <w:rsid w:val="00D31BB0"/>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479A2"/>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13AD"/>
    <w:rsid w:val="00D82D7C"/>
    <w:rsid w:val="00D83A26"/>
    <w:rsid w:val="00D87A8E"/>
    <w:rsid w:val="00D905D1"/>
    <w:rsid w:val="00D9286D"/>
    <w:rsid w:val="00D935CD"/>
    <w:rsid w:val="00D949A2"/>
    <w:rsid w:val="00D949F7"/>
    <w:rsid w:val="00D94D2A"/>
    <w:rsid w:val="00D96175"/>
    <w:rsid w:val="00D975D9"/>
    <w:rsid w:val="00DA239B"/>
    <w:rsid w:val="00DA2645"/>
    <w:rsid w:val="00DA2697"/>
    <w:rsid w:val="00DA2BFB"/>
    <w:rsid w:val="00DA3E7A"/>
    <w:rsid w:val="00DA423C"/>
    <w:rsid w:val="00DA5EE5"/>
    <w:rsid w:val="00DA68C5"/>
    <w:rsid w:val="00DB0C68"/>
    <w:rsid w:val="00DB2918"/>
    <w:rsid w:val="00DB2F82"/>
    <w:rsid w:val="00DB316E"/>
    <w:rsid w:val="00DB36B1"/>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4205"/>
    <w:rsid w:val="00DE65D3"/>
    <w:rsid w:val="00DE6B0D"/>
    <w:rsid w:val="00DE7218"/>
    <w:rsid w:val="00DE7549"/>
    <w:rsid w:val="00DE760D"/>
    <w:rsid w:val="00DF211F"/>
    <w:rsid w:val="00DF2852"/>
    <w:rsid w:val="00DF2BDD"/>
    <w:rsid w:val="00DF3022"/>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201F"/>
    <w:rsid w:val="00E244B8"/>
    <w:rsid w:val="00E24F4E"/>
    <w:rsid w:val="00E264DF"/>
    <w:rsid w:val="00E2735D"/>
    <w:rsid w:val="00E30A29"/>
    <w:rsid w:val="00E31B11"/>
    <w:rsid w:val="00E31DB9"/>
    <w:rsid w:val="00E33A17"/>
    <w:rsid w:val="00E33C8B"/>
    <w:rsid w:val="00E344CA"/>
    <w:rsid w:val="00E3555C"/>
    <w:rsid w:val="00E37210"/>
    <w:rsid w:val="00E374BE"/>
    <w:rsid w:val="00E416A3"/>
    <w:rsid w:val="00E4282E"/>
    <w:rsid w:val="00E42BE8"/>
    <w:rsid w:val="00E43AEC"/>
    <w:rsid w:val="00E459B2"/>
    <w:rsid w:val="00E47E29"/>
    <w:rsid w:val="00E52E98"/>
    <w:rsid w:val="00E533E3"/>
    <w:rsid w:val="00E53464"/>
    <w:rsid w:val="00E54225"/>
    <w:rsid w:val="00E54414"/>
    <w:rsid w:val="00E549E6"/>
    <w:rsid w:val="00E55CEE"/>
    <w:rsid w:val="00E61552"/>
    <w:rsid w:val="00E616A1"/>
    <w:rsid w:val="00E62249"/>
    <w:rsid w:val="00E626C2"/>
    <w:rsid w:val="00E6336F"/>
    <w:rsid w:val="00E63F0A"/>
    <w:rsid w:val="00E64D26"/>
    <w:rsid w:val="00E64DD1"/>
    <w:rsid w:val="00E650B2"/>
    <w:rsid w:val="00E65831"/>
    <w:rsid w:val="00E65E66"/>
    <w:rsid w:val="00E67A85"/>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741"/>
    <w:rsid w:val="00E908EB"/>
    <w:rsid w:val="00E9175B"/>
    <w:rsid w:val="00E9243B"/>
    <w:rsid w:val="00E931C4"/>
    <w:rsid w:val="00E94E33"/>
    <w:rsid w:val="00E95D26"/>
    <w:rsid w:val="00E96BDA"/>
    <w:rsid w:val="00E96F48"/>
    <w:rsid w:val="00E97A77"/>
    <w:rsid w:val="00EA1933"/>
    <w:rsid w:val="00EA2CC0"/>
    <w:rsid w:val="00EA45FD"/>
    <w:rsid w:val="00EA4B51"/>
    <w:rsid w:val="00EA6111"/>
    <w:rsid w:val="00EA6415"/>
    <w:rsid w:val="00EA6DD0"/>
    <w:rsid w:val="00EA79FA"/>
    <w:rsid w:val="00EB1FEE"/>
    <w:rsid w:val="00EB3239"/>
    <w:rsid w:val="00EB3FAB"/>
    <w:rsid w:val="00EB7637"/>
    <w:rsid w:val="00EB7679"/>
    <w:rsid w:val="00EC1CD0"/>
    <w:rsid w:val="00EC1F60"/>
    <w:rsid w:val="00EC20B5"/>
    <w:rsid w:val="00EC2FE7"/>
    <w:rsid w:val="00EC4345"/>
    <w:rsid w:val="00EC563F"/>
    <w:rsid w:val="00EC6379"/>
    <w:rsid w:val="00EC72A5"/>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290D"/>
    <w:rsid w:val="00F04CF8"/>
    <w:rsid w:val="00F05289"/>
    <w:rsid w:val="00F0582F"/>
    <w:rsid w:val="00F05A9C"/>
    <w:rsid w:val="00F05AC6"/>
    <w:rsid w:val="00F05F3F"/>
    <w:rsid w:val="00F066AC"/>
    <w:rsid w:val="00F07971"/>
    <w:rsid w:val="00F13FA7"/>
    <w:rsid w:val="00F146BA"/>
    <w:rsid w:val="00F14BB6"/>
    <w:rsid w:val="00F20659"/>
    <w:rsid w:val="00F2154C"/>
    <w:rsid w:val="00F21EE4"/>
    <w:rsid w:val="00F2256A"/>
    <w:rsid w:val="00F234A8"/>
    <w:rsid w:val="00F24203"/>
    <w:rsid w:val="00F2457F"/>
    <w:rsid w:val="00F24714"/>
    <w:rsid w:val="00F24C18"/>
    <w:rsid w:val="00F26086"/>
    <w:rsid w:val="00F26FFE"/>
    <w:rsid w:val="00F27A5F"/>
    <w:rsid w:val="00F33A05"/>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5A44"/>
    <w:rsid w:val="00F560B4"/>
    <w:rsid w:val="00F56208"/>
    <w:rsid w:val="00F5643C"/>
    <w:rsid w:val="00F61D07"/>
    <w:rsid w:val="00F61D0C"/>
    <w:rsid w:val="00F6286C"/>
    <w:rsid w:val="00F634C6"/>
    <w:rsid w:val="00F635D2"/>
    <w:rsid w:val="00F63947"/>
    <w:rsid w:val="00F64000"/>
    <w:rsid w:val="00F64EE3"/>
    <w:rsid w:val="00F67ECD"/>
    <w:rsid w:val="00F721B2"/>
    <w:rsid w:val="00F73CB8"/>
    <w:rsid w:val="00F741E1"/>
    <w:rsid w:val="00F757D4"/>
    <w:rsid w:val="00F77A2B"/>
    <w:rsid w:val="00F80794"/>
    <w:rsid w:val="00F81E17"/>
    <w:rsid w:val="00F82185"/>
    <w:rsid w:val="00F8317F"/>
    <w:rsid w:val="00F8586B"/>
    <w:rsid w:val="00F85A11"/>
    <w:rsid w:val="00F87763"/>
    <w:rsid w:val="00F87D2E"/>
    <w:rsid w:val="00F90E98"/>
    <w:rsid w:val="00F9137A"/>
    <w:rsid w:val="00F918DC"/>
    <w:rsid w:val="00F94BF7"/>
    <w:rsid w:val="00F9678D"/>
    <w:rsid w:val="00F96B14"/>
    <w:rsid w:val="00FA084C"/>
    <w:rsid w:val="00FA2026"/>
    <w:rsid w:val="00FA2436"/>
    <w:rsid w:val="00FA41E1"/>
    <w:rsid w:val="00FA54BA"/>
    <w:rsid w:val="00FA5A75"/>
    <w:rsid w:val="00FA718A"/>
    <w:rsid w:val="00FA7CCD"/>
    <w:rsid w:val="00FB0270"/>
    <w:rsid w:val="00FB0974"/>
    <w:rsid w:val="00FB3AD6"/>
    <w:rsid w:val="00FB3F7D"/>
    <w:rsid w:val="00FB7589"/>
    <w:rsid w:val="00FC018E"/>
    <w:rsid w:val="00FC0B78"/>
    <w:rsid w:val="00FC1092"/>
    <w:rsid w:val="00FC201D"/>
    <w:rsid w:val="00FC30AF"/>
    <w:rsid w:val="00FC3693"/>
    <w:rsid w:val="00FC3BAC"/>
    <w:rsid w:val="00FC40AC"/>
    <w:rsid w:val="00FC6573"/>
    <w:rsid w:val="00FC6867"/>
    <w:rsid w:val="00FC6BDF"/>
    <w:rsid w:val="00FC7E7C"/>
    <w:rsid w:val="00FD0082"/>
    <w:rsid w:val="00FD07C2"/>
    <w:rsid w:val="00FD1C47"/>
    <w:rsid w:val="00FD211F"/>
    <w:rsid w:val="00FD2B9B"/>
    <w:rsid w:val="00FD2DE9"/>
    <w:rsid w:val="00FD35AF"/>
    <w:rsid w:val="00FD3F78"/>
    <w:rsid w:val="00FD41A4"/>
    <w:rsid w:val="00FD60A2"/>
    <w:rsid w:val="00FD747D"/>
    <w:rsid w:val="00FD7A08"/>
    <w:rsid w:val="00FD7EE2"/>
    <w:rsid w:val="00FE1A58"/>
    <w:rsid w:val="00FE38F1"/>
    <w:rsid w:val="00FE4724"/>
    <w:rsid w:val="00FE6C3D"/>
    <w:rsid w:val="00FE7552"/>
    <w:rsid w:val="00FF08B9"/>
    <w:rsid w:val="00FF0D03"/>
    <w:rsid w:val="00FF1231"/>
    <w:rsid w:val="00FF2E15"/>
    <w:rsid w:val="00FF3311"/>
    <w:rsid w:val="00FF4D42"/>
    <w:rsid w:val="00FF52BF"/>
    <w:rsid w:val="00FF59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character" w:styleId="Mentionnonrsolue">
    <w:name w:val="Unresolved Mention"/>
    <w:basedOn w:val="Policepardfaut"/>
    <w:uiPriority w:val="99"/>
    <w:semiHidden/>
    <w:unhideWhenUsed/>
    <w:rsid w:val="003613B2"/>
    <w:rPr>
      <w:color w:val="605E5C"/>
      <w:shd w:val="clear" w:color="auto" w:fill="E1DFDD"/>
    </w:rPr>
  </w:style>
  <w:style w:type="paragraph" w:styleId="Rvision">
    <w:name w:val="Revision"/>
    <w:hidden/>
    <w:uiPriority w:val="99"/>
    <w:semiHidden/>
    <w:rsid w:val="00E43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55974411">
      <w:bodyDiv w:val="1"/>
      <w:marLeft w:val="0"/>
      <w:marRight w:val="0"/>
      <w:marTop w:val="0"/>
      <w:marBottom w:val="0"/>
      <w:divBdr>
        <w:top w:val="none" w:sz="0" w:space="0" w:color="auto"/>
        <w:left w:val="none" w:sz="0" w:space="0" w:color="auto"/>
        <w:bottom w:val="none" w:sz="0" w:space="0" w:color="auto"/>
        <w:right w:val="none" w:sz="0" w:space="0" w:color="auto"/>
      </w:divBdr>
    </w:div>
    <w:div w:id="136344185">
      <w:bodyDiv w:val="1"/>
      <w:marLeft w:val="0"/>
      <w:marRight w:val="0"/>
      <w:marTop w:val="0"/>
      <w:marBottom w:val="0"/>
      <w:divBdr>
        <w:top w:val="none" w:sz="0" w:space="0" w:color="auto"/>
        <w:left w:val="none" w:sz="0" w:space="0" w:color="auto"/>
        <w:bottom w:val="none" w:sz="0" w:space="0" w:color="auto"/>
        <w:right w:val="none" w:sz="0" w:space="0" w:color="auto"/>
      </w:divBdr>
    </w:div>
    <w:div w:id="169757303">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173224988">
      <w:bodyDiv w:val="1"/>
      <w:marLeft w:val="0"/>
      <w:marRight w:val="0"/>
      <w:marTop w:val="0"/>
      <w:marBottom w:val="0"/>
      <w:divBdr>
        <w:top w:val="none" w:sz="0" w:space="0" w:color="auto"/>
        <w:left w:val="none" w:sz="0" w:space="0" w:color="auto"/>
        <w:bottom w:val="none" w:sz="0" w:space="0" w:color="auto"/>
        <w:right w:val="none" w:sz="0" w:space="0" w:color="auto"/>
      </w:divBdr>
    </w:div>
    <w:div w:id="308897607">
      <w:bodyDiv w:val="1"/>
      <w:marLeft w:val="0"/>
      <w:marRight w:val="0"/>
      <w:marTop w:val="0"/>
      <w:marBottom w:val="0"/>
      <w:divBdr>
        <w:top w:val="none" w:sz="0" w:space="0" w:color="auto"/>
        <w:left w:val="none" w:sz="0" w:space="0" w:color="auto"/>
        <w:bottom w:val="none" w:sz="0" w:space="0" w:color="auto"/>
        <w:right w:val="none" w:sz="0" w:space="0" w:color="auto"/>
      </w:divBdr>
    </w:div>
    <w:div w:id="370151717">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58422578">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38291183">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012697">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45518391">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chatsci@expertisefrance.fr" TargetMode="External"/><Relationship Id="rId18" Type="http://schemas.openxmlformats.org/officeDocument/2006/relationships/hyperlink" Target="https://home.treasury.gov/policy-issues/financial-sanctions/sanctions-programs-and-country-information" TargetMode="External"/><Relationship Id="rId26" Type="http://schemas.openxmlformats.org/officeDocument/2006/relationships/hyperlink" Target="https://www.expertisefrance.fr/documents/20182/426622/Expertise+France+%E2%80%93+Code+de+conduite/2408659b-a84e-45ac-a142-47d5dc21faff" TargetMode="External"/><Relationship Id="rId39" Type="http://schemas.openxmlformats.org/officeDocument/2006/relationships/theme" Target="theme/theme1.xml"/><Relationship Id="rId21" Type="http://schemas.openxmlformats.org/officeDocument/2006/relationships/footer" Target="footer1.xml"/><Relationship Id="rId34" Type="http://schemas.openxmlformats.org/officeDocument/2006/relationships/package" Target="embeddings/Microsoft_Excel_Worksheet.xlsx"/><Relationship Id="rId7" Type="http://schemas.openxmlformats.org/officeDocument/2006/relationships/endnotes" Target="endnotes.xml"/><Relationship Id="rId12" Type="http://schemas.openxmlformats.org/officeDocument/2006/relationships/hyperlink" Target="mailto:gislain-ake.assemian@expertisefrance.fr" TargetMode="External"/><Relationship Id="rId17" Type="http://schemas.openxmlformats.org/officeDocument/2006/relationships/hyperlink" Target="https://gels-avoirs.dgtresor.gouv.fr/List" TargetMode="External"/><Relationship Id="rId25" Type="http://schemas.openxmlformats.org/officeDocument/2006/relationships/hyperlink" Target="https://www.ecologie.gouv.fr/sites/default/files/Guide_politique_achat_public_zero_deforestation.pdf" TargetMode="Externa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anctionsmap.eu" TargetMode="External"/><Relationship Id="rId20" Type="http://schemas.openxmlformats.org/officeDocument/2006/relationships/header" Target="header1.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expertisefrance.fr" TargetMode="External"/><Relationship Id="rId24" Type="http://schemas.openxmlformats.org/officeDocument/2006/relationships/footer" Target="footer3.xml"/><Relationship Id="rId32" Type="http://schemas.openxmlformats.org/officeDocument/2006/relationships/footer" Target="footer5.xml"/><Relationship Id="rId37"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www.un.org/securitycouncil/content/un-sc-consolidated-list" TargetMode="External"/><Relationship Id="rId23" Type="http://schemas.openxmlformats.org/officeDocument/2006/relationships/header" Target="header2.xml"/><Relationship Id="rId28" Type="http://schemas.openxmlformats.org/officeDocument/2006/relationships/hyperlink" Target="mailto:informatique.libertes@expertisefrance.fr" TargetMode="External"/><Relationship Id="rId36" Type="http://schemas.openxmlformats.org/officeDocument/2006/relationships/footer" Target="footer6.xml"/><Relationship Id="rId10" Type="http://schemas.openxmlformats.org/officeDocument/2006/relationships/hyperlink" Target="https://www.economie.gouv.fr/dgfip/mission_taux_chancellerie/frais" TargetMode="External"/><Relationship Id="rId19" Type="http://schemas.openxmlformats.org/officeDocument/2006/relationships/hyperlink" Target="https://www.worldbank.org/en/projects-operations/procurement/debarred-firms"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sanctionsmap.eu" TargetMode="External"/><Relationship Id="rId22" Type="http://schemas.openxmlformats.org/officeDocument/2006/relationships/footer" Target="footer2.xml"/><Relationship Id="rId27" Type="http://schemas.openxmlformats.org/officeDocument/2006/relationships/hyperlink" Target="http://www.expertisefrance.fr" TargetMode="External"/><Relationship Id="rId30" Type="http://schemas.openxmlformats.org/officeDocument/2006/relationships/footer" Target="footer4.xml"/><Relationship Id="rId35" Type="http://schemas.openxmlformats.org/officeDocument/2006/relationships/header" Target="header5.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8DF6181E-C048-4A13-9730-4DA4F858A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34</Pages>
  <Words>11447</Words>
  <Characters>62962</Characters>
  <Application>Microsoft Office Word</Application>
  <DocSecurity>0</DocSecurity>
  <Lines>524</Lines>
  <Paragraphs>148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BUDG-2002-01958-00-00-EN-REV-00 (EN)</vt:lpstr>
      <vt:lpstr>BUDG-2002-01958-00-00-EN-REV-00 (EN)</vt:lpstr>
    </vt:vector>
  </TitlesOfParts>
  <Company>European Commission</Company>
  <LinksUpToDate>false</LinksUpToDate>
  <CharactersWithSpaces>74261</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RAJ</cp:lastModifiedBy>
  <cp:revision>12</cp:revision>
  <cp:lastPrinted>2026-04-10T15:35:00Z</cp:lastPrinted>
  <dcterms:created xsi:type="dcterms:W3CDTF">2026-04-09T14:35:00Z</dcterms:created>
  <dcterms:modified xsi:type="dcterms:W3CDTF">2026-04-10T15:39:00Z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